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05245" w14:textId="1D4B7571" w:rsidR="008D0841" w:rsidRPr="006146C9" w:rsidRDefault="00FE3FA3" w:rsidP="002F7FB3">
      <w:pPr>
        <w:spacing w:after="0" w:line="240" w:lineRule="auto"/>
        <w:jc w:val="center"/>
        <w:rPr>
          <w:rFonts w:ascii="Tahoma" w:hAnsi="Tahoma" w:cs="Tahoma"/>
          <w:b/>
          <w:bCs/>
          <w:sz w:val="32"/>
        </w:rPr>
      </w:pPr>
      <w:bookmarkStart w:id="0" w:name="_GoBack"/>
      <w:bookmarkEnd w:id="0"/>
      <w:r w:rsidRPr="00ED31E8">
        <w:rPr>
          <w:rFonts w:ascii="Tahoma" w:hAnsi="Tahoma" w:cs="Tahoma"/>
          <w:b/>
          <w:bCs/>
          <w:sz w:val="32"/>
        </w:rPr>
        <w:t xml:space="preserve">CIRCULAR </w:t>
      </w:r>
      <w:r w:rsidR="006E4447" w:rsidRPr="00ED31E8">
        <w:rPr>
          <w:rFonts w:ascii="Tahoma" w:hAnsi="Tahoma" w:cs="Tahoma"/>
          <w:b/>
          <w:bCs/>
          <w:sz w:val="32"/>
        </w:rPr>
        <w:t xml:space="preserve">NÚM. </w:t>
      </w:r>
      <w:r w:rsidR="006A51FE">
        <w:rPr>
          <w:rFonts w:ascii="Tahoma" w:hAnsi="Tahoma" w:cs="Tahoma"/>
          <w:b/>
          <w:bCs/>
          <w:sz w:val="32"/>
        </w:rPr>
        <w:t>0</w:t>
      </w:r>
      <w:r w:rsidR="00665040">
        <w:rPr>
          <w:rFonts w:ascii="Tahoma" w:hAnsi="Tahoma" w:cs="Tahoma"/>
          <w:b/>
          <w:bCs/>
          <w:sz w:val="32"/>
        </w:rPr>
        <w:t>2</w:t>
      </w:r>
      <w:r w:rsidRPr="00ED31E8">
        <w:rPr>
          <w:rFonts w:ascii="Tahoma" w:hAnsi="Tahoma" w:cs="Tahoma"/>
          <w:b/>
          <w:bCs/>
          <w:sz w:val="32"/>
        </w:rPr>
        <w:t>/CJCAM/</w:t>
      </w:r>
      <w:r w:rsidR="006A51FE">
        <w:rPr>
          <w:rFonts w:ascii="Tahoma" w:hAnsi="Tahoma" w:cs="Tahoma"/>
          <w:b/>
          <w:bCs/>
          <w:sz w:val="32"/>
        </w:rPr>
        <w:t>SEJEC/20</w:t>
      </w:r>
      <w:r w:rsidR="00C3427A" w:rsidRPr="006146C9">
        <w:rPr>
          <w:rFonts w:ascii="Tahoma" w:hAnsi="Tahoma" w:cs="Tahoma"/>
          <w:b/>
          <w:bCs/>
          <w:sz w:val="32"/>
        </w:rPr>
        <w:t>-20</w:t>
      </w:r>
      <w:r w:rsidR="006A51FE">
        <w:rPr>
          <w:rFonts w:ascii="Tahoma" w:hAnsi="Tahoma" w:cs="Tahoma"/>
          <w:b/>
          <w:bCs/>
          <w:sz w:val="32"/>
        </w:rPr>
        <w:t>21</w:t>
      </w:r>
    </w:p>
    <w:p w14:paraId="1C40F91C" w14:textId="77777777" w:rsidR="002F7FB3" w:rsidRPr="006146C9" w:rsidRDefault="002F7FB3" w:rsidP="002F7FB3">
      <w:pPr>
        <w:spacing w:after="0" w:line="240" w:lineRule="auto"/>
        <w:jc w:val="center"/>
        <w:rPr>
          <w:rFonts w:ascii="Arial" w:hAnsi="Arial" w:cs="Arial"/>
          <w:b/>
          <w:sz w:val="20"/>
          <w:szCs w:val="16"/>
          <w:lang w:val="es-MX" w:eastAsia="es-ES"/>
        </w:rPr>
      </w:pPr>
    </w:p>
    <w:p w14:paraId="03A16B10" w14:textId="77777777" w:rsidR="00FE3FA3" w:rsidRPr="006146C9"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6146C9">
        <w:rPr>
          <w:rFonts w:ascii="Arial" w:hAnsi="Arial" w:cs="Arial"/>
          <w:b/>
          <w:sz w:val="20"/>
          <w:szCs w:val="16"/>
          <w:lang w:val="es-MX" w:eastAsia="es-ES"/>
        </w:rPr>
        <w:t xml:space="preserve">Asunto: </w:t>
      </w:r>
      <w:r w:rsidRPr="006146C9">
        <w:rPr>
          <w:rFonts w:ascii="Arial" w:hAnsi="Arial" w:cs="Arial"/>
          <w:sz w:val="20"/>
          <w:szCs w:val="16"/>
          <w:lang w:val="es-MX" w:eastAsia="es-ES"/>
        </w:rPr>
        <w:t>Se informa punto de Acuerdo.</w:t>
      </w:r>
    </w:p>
    <w:p w14:paraId="6294E7A7" w14:textId="77777777" w:rsidR="00FE3FA3" w:rsidRPr="006146C9"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0587DD45" w14:textId="77777777" w:rsidR="002F6021" w:rsidRPr="006146C9"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14:paraId="48404D3F" w14:textId="31153494" w:rsidR="00FE3FA3" w:rsidRPr="006146C9" w:rsidRDefault="00FE3FA3" w:rsidP="00D86109">
      <w:pPr>
        <w:widowControl w:val="0"/>
        <w:tabs>
          <w:tab w:val="left" w:pos="426"/>
          <w:tab w:val="left" w:pos="540"/>
          <w:tab w:val="left" w:pos="567"/>
          <w:tab w:val="left" w:leader="dot" w:pos="7655"/>
        </w:tabs>
        <w:autoSpaceDE w:val="0"/>
        <w:autoSpaceDN w:val="0"/>
        <w:spacing w:after="0" w:line="240" w:lineRule="auto"/>
        <w:ind w:right="51"/>
        <w:jc w:val="both"/>
        <w:rPr>
          <w:rFonts w:ascii="Arial" w:hAnsi="Arial" w:cs="Arial"/>
          <w:b/>
          <w:sz w:val="24"/>
          <w:lang w:val="es-MX" w:eastAsia="es-ES"/>
        </w:rPr>
      </w:pPr>
      <w:r w:rsidRPr="006146C9">
        <w:rPr>
          <w:rFonts w:ascii="Arial" w:hAnsi="Arial" w:cs="Arial"/>
          <w:b/>
          <w:sz w:val="24"/>
          <w:lang w:val="es-MX" w:eastAsia="es-ES"/>
        </w:rPr>
        <w:t>CONSEJERAS, CONSEJEROS, MAGISTRADO PRESIDENTE  DEL COMITÉ DE TRANSPARENCIA, MAGISTRADOS DEL CONSEJO ACADÉMICO, MAGISTRADOS DEL ÓRGANO AUXILI</w:t>
      </w:r>
      <w:r w:rsidR="007F20E0" w:rsidRPr="006146C9">
        <w:rPr>
          <w:rFonts w:ascii="Arial" w:hAnsi="Arial" w:cs="Arial"/>
          <w:b/>
          <w:sz w:val="24"/>
          <w:lang w:val="es-MX" w:eastAsia="es-ES"/>
        </w:rPr>
        <w:t xml:space="preserve">AR DE LA VISITADURÍA JUDICIAL, </w:t>
      </w:r>
      <w:r w:rsidRPr="006146C9">
        <w:rPr>
          <w:rFonts w:ascii="Arial" w:hAnsi="Arial" w:cs="Arial"/>
          <w:b/>
          <w:sz w:val="24"/>
          <w:lang w:val="es-MX" w:eastAsia="es-ES"/>
        </w:rPr>
        <w:t xml:space="preserve">OFICIALÍA MAYOR, JUEZAS Y JUECES DE PRIMERA INSTANCIA DEL PRIMER, SEGUNDO, TERCER, CUARTO Y QUINTO DISTRITOS JUDICIALES, </w:t>
      </w:r>
      <w:r w:rsidR="00A316F8" w:rsidRPr="006146C9">
        <w:rPr>
          <w:rFonts w:ascii="Arial" w:hAnsi="Arial" w:cs="Arial"/>
          <w:b/>
          <w:sz w:val="24"/>
          <w:lang w:val="es-MX" w:eastAsia="es-ES"/>
        </w:rPr>
        <w:t xml:space="preserve">JUECES DE CONCILIACIÓN, </w:t>
      </w:r>
      <w:r w:rsidRPr="006146C9">
        <w:rPr>
          <w:rFonts w:ascii="Arial" w:hAnsi="Arial" w:cs="Arial"/>
          <w:b/>
          <w:sz w:val="24"/>
          <w:lang w:val="es-MX" w:eastAsia="es-ES"/>
        </w:rPr>
        <w:t>ESCUELA JUDICIAL, CENTRO DE CAPACITACIÓN Y ACTUALIZACIÓN, CONTR</w:t>
      </w:r>
      <w:r w:rsidR="00425A1D" w:rsidRPr="006146C9">
        <w:rPr>
          <w:rFonts w:ascii="Arial" w:hAnsi="Arial" w:cs="Arial"/>
          <w:b/>
          <w:sz w:val="24"/>
          <w:lang w:val="es-MX" w:eastAsia="es-ES"/>
        </w:rPr>
        <w:t xml:space="preserve">ALORÍA, </w:t>
      </w:r>
      <w:r w:rsidRPr="006146C9">
        <w:rPr>
          <w:rFonts w:ascii="Arial" w:hAnsi="Arial" w:cs="Arial"/>
          <w:b/>
          <w:sz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5E05808" w14:textId="77777777" w:rsidR="002F6021" w:rsidRPr="006146C9" w:rsidRDefault="002F6021" w:rsidP="00FE3FA3">
      <w:pPr>
        <w:spacing w:after="0" w:line="240" w:lineRule="auto"/>
        <w:ind w:right="566"/>
        <w:jc w:val="both"/>
        <w:rPr>
          <w:rFonts w:ascii="Arial" w:eastAsia="Calibri" w:hAnsi="Arial" w:cs="Arial"/>
          <w:bCs/>
          <w:sz w:val="24"/>
          <w:lang w:val="es-MX"/>
        </w:rPr>
      </w:pPr>
    </w:p>
    <w:p w14:paraId="6A9E0531" w14:textId="104F91CD" w:rsidR="008F5793" w:rsidRDefault="008F5793" w:rsidP="00FF64C5">
      <w:pPr>
        <w:tabs>
          <w:tab w:val="left" w:pos="851"/>
          <w:tab w:val="left" w:pos="1418"/>
          <w:tab w:val="left" w:leader="dot" w:pos="7655"/>
        </w:tabs>
        <w:spacing w:after="0"/>
        <w:ind w:right="49"/>
        <w:jc w:val="both"/>
        <w:rPr>
          <w:rFonts w:ascii="Arial" w:hAnsi="Arial" w:cs="Arial"/>
          <w:bCs/>
          <w:sz w:val="24"/>
        </w:rPr>
      </w:pPr>
      <w:r w:rsidRPr="006146C9">
        <w:rPr>
          <w:rFonts w:ascii="Arial" w:hAnsi="Arial" w:cs="Arial"/>
          <w:bCs/>
          <w:sz w:val="24"/>
        </w:rPr>
        <w:t>De conformidad con lo que establece el artículo 156, fracciones IX y XV de la Ley Orgánica del Poder Judicial del Estado, me permito hacer de su conocimiento que</w:t>
      </w:r>
      <w:r w:rsidR="00D728F2" w:rsidRPr="006146C9">
        <w:rPr>
          <w:rFonts w:ascii="Arial" w:hAnsi="Arial" w:cs="Arial"/>
          <w:bCs/>
          <w:sz w:val="24"/>
        </w:rPr>
        <w:t xml:space="preserve"> en Sesión </w:t>
      </w:r>
      <w:r w:rsidR="00ED6C67" w:rsidRPr="006146C9">
        <w:rPr>
          <w:rFonts w:ascii="Arial" w:hAnsi="Arial" w:cs="Arial"/>
          <w:bCs/>
          <w:sz w:val="24"/>
        </w:rPr>
        <w:t xml:space="preserve">Ordinaria </w:t>
      </w:r>
      <w:r w:rsidR="00D87CF1" w:rsidRPr="006146C9">
        <w:rPr>
          <w:rFonts w:ascii="Arial" w:hAnsi="Arial" w:cs="Arial"/>
          <w:bCs/>
          <w:sz w:val="24"/>
        </w:rPr>
        <w:t xml:space="preserve">de fecha </w:t>
      </w:r>
      <w:r w:rsidR="00665040">
        <w:rPr>
          <w:rFonts w:ascii="Arial" w:hAnsi="Arial" w:cs="Arial"/>
          <w:bCs/>
          <w:sz w:val="24"/>
        </w:rPr>
        <w:t>09</w:t>
      </w:r>
      <w:r w:rsidR="00D87CF1" w:rsidRPr="006146C9">
        <w:rPr>
          <w:rFonts w:ascii="Arial" w:hAnsi="Arial" w:cs="Arial"/>
          <w:bCs/>
          <w:sz w:val="24"/>
        </w:rPr>
        <w:t xml:space="preserve"> de </w:t>
      </w:r>
      <w:r w:rsidR="006A51FE">
        <w:rPr>
          <w:rFonts w:ascii="Arial" w:hAnsi="Arial" w:cs="Arial"/>
          <w:bCs/>
          <w:sz w:val="24"/>
        </w:rPr>
        <w:t>septiembre</w:t>
      </w:r>
      <w:r w:rsidR="00EE25BF" w:rsidRPr="006146C9">
        <w:rPr>
          <w:rFonts w:ascii="Arial" w:hAnsi="Arial" w:cs="Arial"/>
          <w:bCs/>
          <w:sz w:val="24"/>
        </w:rPr>
        <w:t xml:space="preserve"> </w:t>
      </w:r>
      <w:r w:rsidRPr="006146C9">
        <w:rPr>
          <w:rFonts w:ascii="Arial" w:hAnsi="Arial" w:cs="Arial"/>
          <w:bCs/>
          <w:sz w:val="24"/>
        </w:rPr>
        <w:t>de 20</w:t>
      </w:r>
      <w:r w:rsidR="00971774" w:rsidRPr="006146C9">
        <w:rPr>
          <w:rFonts w:ascii="Arial" w:hAnsi="Arial" w:cs="Arial"/>
          <w:bCs/>
          <w:sz w:val="24"/>
        </w:rPr>
        <w:t>20</w:t>
      </w:r>
      <w:r w:rsidRPr="006146C9">
        <w:rPr>
          <w:rFonts w:ascii="Arial" w:hAnsi="Arial" w:cs="Arial"/>
          <w:bCs/>
          <w:sz w:val="24"/>
        </w:rPr>
        <w:t xml:space="preserve">, el Pleno del Consejo de la Judicatura Local, aprobó el siguiente: </w:t>
      </w:r>
    </w:p>
    <w:p w14:paraId="519D37DA" w14:textId="77777777" w:rsidR="006A51FE" w:rsidRPr="006146C9" w:rsidRDefault="006A51FE" w:rsidP="006A51FE">
      <w:pPr>
        <w:tabs>
          <w:tab w:val="left" w:pos="851"/>
          <w:tab w:val="left" w:pos="1418"/>
          <w:tab w:val="left" w:leader="dot" w:pos="7655"/>
        </w:tabs>
        <w:spacing w:after="0" w:line="240" w:lineRule="auto"/>
        <w:ind w:right="49"/>
        <w:jc w:val="both"/>
        <w:rPr>
          <w:rFonts w:ascii="Arial" w:hAnsi="Arial" w:cs="Arial"/>
          <w:bCs/>
          <w:sz w:val="24"/>
        </w:rPr>
      </w:pPr>
    </w:p>
    <w:p w14:paraId="72E5216D" w14:textId="372459B0" w:rsidR="00665040" w:rsidRPr="00665040" w:rsidRDefault="00665040" w:rsidP="00665040">
      <w:pPr>
        <w:autoSpaceDE w:val="0"/>
        <w:autoSpaceDN w:val="0"/>
        <w:adjustRightInd w:val="0"/>
        <w:spacing w:after="0" w:line="360" w:lineRule="auto"/>
        <w:ind w:left="426"/>
        <w:jc w:val="both"/>
        <w:rPr>
          <w:rFonts w:ascii="Arial" w:hAnsi="Arial" w:cs="Arial"/>
          <w:b/>
          <w:bCs/>
          <w:sz w:val="24"/>
          <w:szCs w:val="24"/>
        </w:rPr>
      </w:pPr>
      <w:r w:rsidRPr="00665040">
        <w:rPr>
          <w:rFonts w:ascii="Arial" w:hAnsi="Arial" w:cs="Arial"/>
          <w:b/>
          <w:bCs/>
          <w:sz w:val="24"/>
          <w:szCs w:val="24"/>
        </w:rPr>
        <w:t xml:space="preserve">“…ACUERDO GENERAL NÚMERO </w:t>
      </w:r>
      <w:r w:rsidRPr="00665040">
        <w:rPr>
          <w:rFonts w:ascii="Arial" w:hAnsi="Arial" w:cs="Arial"/>
          <w:b/>
          <w:bCs/>
          <w:sz w:val="24"/>
          <w:szCs w:val="24"/>
          <w:lang w:val="es-MX"/>
        </w:rPr>
        <w:t>01/CJCAM/20-2021</w:t>
      </w:r>
      <w:r w:rsidRPr="00665040">
        <w:rPr>
          <w:rFonts w:ascii="Arial" w:hAnsi="Arial" w:cs="Arial"/>
          <w:b/>
          <w:bCs/>
          <w:sz w:val="24"/>
          <w:szCs w:val="24"/>
        </w:rPr>
        <w:t xml:space="preserve">, POR EL CUAL EL PLENO DEL CONSEJO DE LA JUDICATURA DEL PODER JUDICIAL DEL ESTADO DE CAMPECHE, INTEGRA LA COMISIÓN DE CREACIÓN DE NUEVOS ÓRGANOS Y ESTABLECE SU TEMPORALIDAD. </w:t>
      </w:r>
    </w:p>
    <w:p w14:paraId="5B404756" w14:textId="77777777" w:rsidR="00665040" w:rsidRPr="00665040" w:rsidRDefault="00665040" w:rsidP="00665040">
      <w:pPr>
        <w:autoSpaceDE w:val="0"/>
        <w:autoSpaceDN w:val="0"/>
        <w:adjustRightInd w:val="0"/>
        <w:spacing w:after="0" w:line="360" w:lineRule="auto"/>
        <w:ind w:left="426"/>
        <w:jc w:val="both"/>
        <w:rPr>
          <w:rFonts w:ascii="Arial" w:hAnsi="Arial" w:cs="Arial"/>
          <w:b/>
          <w:bCs/>
          <w:sz w:val="24"/>
          <w:szCs w:val="24"/>
        </w:rPr>
      </w:pPr>
    </w:p>
    <w:p w14:paraId="4BFD8815" w14:textId="77777777" w:rsidR="00665040" w:rsidRPr="00665040" w:rsidRDefault="00665040" w:rsidP="00665040">
      <w:pPr>
        <w:autoSpaceDE w:val="0"/>
        <w:autoSpaceDN w:val="0"/>
        <w:adjustRightInd w:val="0"/>
        <w:spacing w:after="0" w:line="360" w:lineRule="auto"/>
        <w:ind w:left="426"/>
        <w:jc w:val="center"/>
        <w:rPr>
          <w:rFonts w:ascii="Arial" w:hAnsi="Arial" w:cs="Arial"/>
          <w:b/>
          <w:bCs/>
          <w:sz w:val="24"/>
          <w:szCs w:val="24"/>
        </w:rPr>
      </w:pPr>
      <w:r w:rsidRPr="00665040">
        <w:rPr>
          <w:rFonts w:ascii="Arial" w:hAnsi="Arial" w:cs="Arial"/>
          <w:b/>
          <w:bCs/>
          <w:sz w:val="24"/>
          <w:szCs w:val="24"/>
        </w:rPr>
        <w:t>CONSIDERANDOS</w:t>
      </w:r>
    </w:p>
    <w:p w14:paraId="585A5F4D" w14:textId="77777777" w:rsidR="00665040" w:rsidRPr="00665040" w:rsidRDefault="00665040" w:rsidP="00665040">
      <w:pPr>
        <w:autoSpaceDE w:val="0"/>
        <w:autoSpaceDN w:val="0"/>
        <w:adjustRightInd w:val="0"/>
        <w:spacing w:after="0" w:line="360" w:lineRule="auto"/>
        <w:ind w:left="426"/>
        <w:jc w:val="both"/>
        <w:rPr>
          <w:rFonts w:ascii="Arial" w:hAnsi="Arial" w:cs="Arial"/>
          <w:b/>
          <w:bCs/>
          <w:sz w:val="24"/>
          <w:szCs w:val="24"/>
        </w:rPr>
      </w:pPr>
    </w:p>
    <w:p w14:paraId="1E06E65D" w14:textId="77777777" w:rsidR="00665040" w:rsidRPr="00665040" w:rsidRDefault="00665040" w:rsidP="00665040">
      <w:pPr>
        <w:widowControl w:val="0"/>
        <w:autoSpaceDE w:val="0"/>
        <w:autoSpaceDN w:val="0"/>
        <w:adjustRightInd w:val="0"/>
        <w:spacing w:line="360" w:lineRule="auto"/>
        <w:ind w:left="426"/>
        <w:jc w:val="both"/>
        <w:rPr>
          <w:rFonts w:ascii="Arial" w:hAnsi="Arial" w:cs="Arial"/>
          <w:sz w:val="24"/>
          <w:szCs w:val="24"/>
          <w:lang w:val="es-MX"/>
        </w:rPr>
      </w:pPr>
      <w:r w:rsidRPr="00665040">
        <w:rPr>
          <w:rFonts w:ascii="Arial" w:hAnsi="Arial" w:cs="Arial"/>
          <w:b/>
          <w:sz w:val="24"/>
          <w:szCs w:val="24"/>
          <w:lang w:val="es-MX"/>
        </w:rPr>
        <w:t>PRIMERO.</w:t>
      </w:r>
      <w:r w:rsidRPr="00665040">
        <w:rPr>
          <w:rFonts w:ascii="Arial" w:hAnsi="Arial" w:cs="Arial"/>
          <w:sz w:val="24"/>
          <w:szCs w:val="24"/>
          <w:lang w:val="es-MX"/>
        </w:rPr>
        <w:t xml:space="preserve"> Que mediante Decreto número 162, publicado en el Periódico Oficial del Estado, de fecha veintisiete de junio de dos mil diecisiete, se reformaron, derogaron y adicionaron diversas disposiciones de la Constitución Política del Estado de Campeche; decreto que entró en vigor el veintiocho del citado mes y año. </w:t>
      </w:r>
    </w:p>
    <w:p w14:paraId="09C04C04" w14:textId="77777777" w:rsidR="00665040" w:rsidRPr="00665040" w:rsidRDefault="00665040" w:rsidP="00665040">
      <w:pPr>
        <w:widowControl w:val="0"/>
        <w:autoSpaceDE w:val="0"/>
        <w:autoSpaceDN w:val="0"/>
        <w:adjustRightInd w:val="0"/>
        <w:spacing w:line="360" w:lineRule="auto"/>
        <w:ind w:left="426"/>
        <w:jc w:val="both"/>
        <w:rPr>
          <w:rFonts w:ascii="Arial" w:hAnsi="Arial" w:cs="Arial"/>
          <w:sz w:val="24"/>
          <w:szCs w:val="24"/>
          <w:lang w:val="es-MX"/>
        </w:rPr>
      </w:pPr>
      <w:r w:rsidRPr="00665040">
        <w:rPr>
          <w:rFonts w:ascii="Arial" w:hAnsi="Arial" w:cs="Arial"/>
          <w:b/>
          <w:sz w:val="24"/>
          <w:szCs w:val="24"/>
          <w:lang w:val="es-MX"/>
        </w:rPr>
        <w:t>SEGUNDO.</w:t>
      </w:r>
      <w:r w:rsidRPr="00665040">
        <w:rPr>
          <w:rFonts w:ascii="Arial" w:hAnsi="Arial" w:cs="Arial"/>
          <w:sz w:val="24"/>
          <w:szCs w:val="24"/>
          <w:lang w:val="es-MX"/>
        </w:rPr>
        <w:t xml:space="preserve"> Que en el Periódico Oficial del Estado, de trece de julio de dos mil diecisiete, se expidió mediante Decreto número 194 la Ley Orgánica del Poder Judicial del Estado, la cual entró en vigor el día catorce del mismo mes y año. </w:t>
      </w:r>
    </w:p>
    <w:p w14:paraId="3130DAD8" w14:textId="77777777" w:rsidR="00665040" w:rsidRPr="00665040" w:rsidRDefault="00665040" w:rsidP="00665040">
      <w:pPr>
        <w:widowControl w:val="0"/>
        <w:autoSpaceDE w:val="0"/>
        <w:autoSpaceDN w:val="0"/>
        <w:adjustRightInd w:val="0"/>
        <w:spacing w:line="360" w:lineRule="auto"/>
        <w:ind w:left="426"/>
        <w:jc w:val="both"/>
        <w:rPr>
          <w:rFonts w:ascii="Arial" w:hAnsi="Arial" w:cs="Arial"/>
          <w:sz w:val="24"/>
          <w:szCs w:val="24"/>
          <w:lang w:val="es-MX"/>
        </w:rPr>
      </w:pPr>
      <w:r w:rsidRPr="00665040">
        <w:rPr>
          <w:rFonts w:ascii="Arial" w:hAnsi="Arial" w:cs="Arial"/>
          <w:b/>
          <w:sz w:val="24"/>
          <w:szCs w:val="24"/>
          <w:lang w:val="es-MX"/>
        </w:rPr>
        <w:t>TERCERO.</w:t>
      </w:r>
      <w:r w:rsidRPr="00665040">
        <w:rPr>
          <w:rFonts w:ascii="Arial" w:hAnsi="Arial" w:cs="Arial"/>
          <w:sz w:val="24"/>
          <w:szCs w:val="24"/>
          <w:lang w:val="es-MX"/>
        </w:rPr>
        <w:t xml:space="preserve"> Que los artículos 78 bis de la Constitución Política del Estado de Campeche, 4, fracción II, arábigo 2, y 110 de la Ley Orgánica del Poder Judicial del Estado, establecen que, con excepción del Honorable Tribunal Superior de Justicia del Estado, el Consejo de la Judicatura Local es el órgano </w:t>
      </w:r>
      <w:r w:rsidRPr="00665040">
        <w:rPr>
          <w:rFonts w:ascii="Arial" w:hAnsi="Arial" w:cs="Arial"/>
          <w:sz w:val="24"/>
          <w:szCs w:val="24"/>
          <w:lang w:val="es-MX"/>
        </w:rPr>
        <w:lastRenderedPageBreak/>
        <w:t xml:space="preserve">del Poder Judicial del Estado encargado de conducir su administración, vigilancia, disciplina y carrera judicial, con independencia técnica, de gestión y capacidad para emitir resoluciones y acuerdos. </w:t>
      </w:r>
    </w:p>
    <w:p w14:paraId="3A485C72" w14:textId="77777777" w:rsidR="00665040" w:rsidRPr="00665040" w:rsidRDefault="00665040" w:rsidP="00665040">
      <w:pPr>
        <w:widowControl w:val="0"/>
        <w:autoSpaceDE w:val="0"/>
        <w:autoSpaceDN w:val="0"/>
        <w:adjustRightInd w:val="0"/>
        <w:spacing w:line="360" w:lineRule="auto"/>
        <w:ind w:left="426"/>
        <w:jc w:val="both"/>
        <w:rPr>
          <w:rFonts w:ascii="Arial" w:hAnsi="Arial" w:cs="Arial"/>
          <w:sz w:val="24"/>
          <w:szCs w:val="24"/>
          <w:lang w:val="es-MX"/>
        </w:rPr>
      </w:pPr>
      <w:r w:rsidRPr="00665040">
        <w:rPr>
          <w:rFonts w:ascii="Arial" w:hAnsi="Arial" w:cs="Arial"/>
          <w:b/>
          <w:sz w:val="24"/>
          <w:szCs w:val="24"/>
          <w:lang w:val="es-MX"/>
        </w:rPr>
        <w:t>CUARTO.</w:t>
      </w:r>
      <w:r w:rsidRPr="00665040">
        <w:rPr>
          <w:rFonts w:ascii="Arial" w:hAnsi="Arial" w:cs="Arial"/>
          <w:sz w:val="24"/>
          <w:szCs w:val="24"/>
          <w:lang w:val="es-MX"/>
        </w:rPr>
        <w:t xml:space="preserve"> Que en términos de las referidas disposiciones, así como del transitorio “CUARTO” del Decreto número 162, publicado en el Periódico Oficial del Estado el veintisiete de junio de dos mil diecisiete, en el que se reformaron, derogaron y adicionaron diversas disposiciones de la Constitución Política del Estado de Campeche; y del Transitorio “CUARTO” del Decreto número 194 del Periódico Oficial del Estado, de trece de julio de dos mil diecisiete, mediante el cual se expidió la Ley Orgánica del Poder Judicial del Estado, el Consejo de la Judicatura Local estará integrado por cinco miembros, de entre los cuales uno será el Presidente del Honorable Tribunal Superior de Justicia del Estado, -</w:t>
      </w:r>
      <w:r w:rsidRPr="00665040">
        <w:rPr>
          <w:rFonts w:ascii="Arial" w:hAnsi="Arial" w:cs="Arial"/>
          <w:i/>
          <w:sz w:val="24"/>
          <w:szCs w:val="24"/>
          <w:lang w:val="es-MX"/>
        </w:rPr>
        <w:t>quien también lo será del Consejo</w:t>
      </w:r>
      <w:r w:rsidRPr="00665040">
        <w:rPr>
          <w:rFonts w:ascii="Arial" w:hAnsi="Arial" w:cs="Arial"/>
          <w:sz w:val="24"/>
          <w:szCs w:val="24"/>
          <w:lang w:val="es-MX"/>
        </w:rPr>
        <w:t>-; dos Consejeros designados por el Pleno del Honorable Tribunal Superior de Justicia del Estado, uno por el Poder Legislativo y otro por el Poder Ejecutivo.</w:t>
      </w:r>
    </w:p>
    <w:p w14:paraId="050F624D" w14:textId="77777777" w:rsidR="00665040" w:rsidRPr="00665040" w:rsidRDefault="00665040" w:rsidP="00665040">
      <w:pPr>
        <w:widowControl w:val="0"/>
        <w:autoSpaceDE w:val="0"/>
        <w:autoSpaceDN w:val="0"/>
        <w:adjustRightInd w:val="0"/>
        <w:spacing w:line="360" w:lineRule="auto"/>
        <w:ind w:left="426"/>
        <w:jc w:val="both"/>
        <w:rPr>
          <w:rFonts w:ascii="Arial" w:hAnsi="Arial" w:cs="Arial"/>
          <w:sz w:val="24"/>
          <w:szCs w:val="24"/>
          <w:lang w:val="es-MX"/>
        </w:rPr>
      </w:pPr>
      <w:r w:rsidRPr="00665040">
        <w:rPr>
          <w:rFonts w:ascii="Arial" w:hAnsi="Arial" w:cs="Arial"/>
          <w:b/>
          <w:sz w:val="24"/>
          <w:szCs w:val="24"/>
          <w:lang w:val="es-MX"/>
        </w:rPr>
        <w:t xml:space="preserve">QUINTO. </w:t>
      </w:r>
      <w:r w:rsidRPr="00665040">
        <w:rPr>
          <w:rFonts w:ascii="Arial" w:hAnsi="Arial" w:cs="Arial"/>
          <w:sz w:val="24"/>
          <w:szCs w:val="24"/>
          <w:lang w:val="es-MX"/>
        </w:rPr>
        <w:t xml:space="preserve">Que los artículos 78 bis de la Constitución Política del Estado de Campeche, 130 y 131 de la Ley Orgánica del Poder Judicial del Estado, refieren que el Consejo de la Judicatura Local contará con aquellas Comisiones Permanentes o Transitorias de composición variable que determine el Pleno del mismo. Siendo permanentes las de Administración, Adscripción, de Carrera Judicial, de Disciplina y de Vigilancia, Información y Evaluación. Y por su parte, transitorias, la de Creación de Nuevos Órganos y las demás que determine el Pleno del Consejo. </w:t>
      </w:r>
    </w:p>
    <w:p w14:paraId="3A3AD221" w14:textId="77777777" w:rsidR="00665040" w:rsidRPr="00665040" w:rsidRDefault="00665040" w:rsidP="00665040">
      <w:pPr>
        <w:widowControl w:val="0"/>
        <w:autoSpaceDE w:val="0"/>
        <w:autoSpaceDN w:val="0"/>
        <w:adjustRightInd w:val="0"/>
        <w:spacing w:line="360" w:lineRule="auto"/>
        <w:ind w:left="426"/>
        <w:jc w:val="both"/>
        <w:rPr>
          <w:rFonts w:ascii="Arial" w:hAnsi="Arial" w:cs="Arial"/>
          <w:sz w:val="24"/>
          <w:szCs w:val="24"/>
          <w:lang w:val="es-MX"/>
        </w:rPr>
      </w:pPr>
      <w:r w:rsidRPr="00665040">
        <w:rPr>
          <w:rFonts w:ascii="Arial" w:hAnsi="Arial" w:cs="Arial"/>
          <w:b/>
          <w:sz w:val="24"/>
          <w:szCs w:val="24"/>
          <w:lang w:val="es-MX"/>
        </w:rPr>
        <w:t xml:space="preserve">SEXTO. </w:t>
      </w:r>
      <w:r w:rsidRPr="00665040">
        <w:rPr>
          <w:rFonts w:ascii="Arial" w:hAnsi="Arial" w:cs="Arial"/>
          <w:sz w:val="24"/>
          <w:szCs w:val="24"/>
          <w:lang w:val="es-MX"/>
        </w:rPr>
        <w:t xml:space="preserve">Que los numerales 131 y 133 de la Ley Orgánica del Poder Judicial del Estado refieren que cada Comisión se formará por tres miembros designados por el Pleno y que será presidida por el Consejero que determine el Pleno del Consejo, todo ello a propuesta de su Presidente. </w:t>
      </w:r>
    </w:p>
    <w:p w14:paraId="7D9C11A1" w14:textId="77777777" w:rsidR="00665040" w:rsidRPr="00665040" w:rsidRDefault="00665040" w:rsidP="00665040">
      <w:pPr>
        <w:spacing w:before="100" w:beforeAutospacing="1" w:after="120" w:line="360" w:lineRule="auto"/>
        <w:ind w:left="426"/>
        <w:jc w:val="both"/>
        <w:rPr>
          <w:rFonts w:ascii="Arial" w:hAnsi="Arial" w:cs="Arial"/>
          <w:sz w:val="24"/>
          <w:szCs w:val="24"/>
        </w:rPr>
      </w:pPr>
      <w:r w:rsidRPr="00665040">
        <w:rPr>
          <w:rFonts w:ascii="Arial" w:hAnsi="Arial" w:cs="Arial"/>
          <w:b/>
          <w:sz w:val="24"/>
          <w:szCs w:val="24"/>
          <w:lang w:val="es-MX"/>
        </w:rPr>
        <w:t>SÉPTIMO</w:t>
      </w:r>
      <w:r w:rsidRPr="00665040">
        <w:rPr>
          <w:rFonts w:ascii="Arial" w:hAnsi="Arial" w:cs="Arial"/>
          <w:b/>
          <w:sz w:val="24"/>
          <w:szCs w:val="24"/>
        </w:rPr>
        <w:t>.</w:t>
      </w:r>
      <w:r w:rsidRPr="00665040">
        <w:rPr>
          <w:rFonts w:ascii="Arial" w:hAnsi="Arial" w:cs="Arial"/>
          <w:sz w:val="24"/>
          <w:szCs w:val="24"/>
        </w:rPr>
        <w:t xml:space="preserve"> Que el artículo 78 bis de la Constitución Política del Estado de Campeche, y los diversos artículos 8, 110, párrafo segundo, y 125, fracción II, de la Ley Orgánica del Poder Judicial del Estado, disponen que el Consejo de la Judicatura del Poder Judicial del Estado, esté facultado para expedir acuerdos generales para el adecuado ejercicio de sus funciones. </w:t>
      </w:r>
    </w:p>
    <w:p w14:paraId="675D3EED" w14:textId="77777777" w:rsidR="00665040" w:rsidRPr="00665040" w:rsidRDefault="00665040" w:rsidP="00665040">
      <w:pPr>
        <w:spacing w:before="100" w:beforeAutospacing="1" w:after="120" w:line="360" w:lineRule="auto"/>
        <w:ind w:left="426"/>
        <w:jc w:val="both"/>
        <w:rPr>
          <w:rFonts w:ascii="Arial" w:hAnsi="Arial" w:cs="Arial"/>
          <w:b/>
          <w:bCs/>
          <w:sz w:val="24"/>
          <w:szCs w:val="24"/>
        </w:rPr>
      </w:pPr>
      <w:r w:rsidRPr="00665040">
        <w:rPr>
          <w:rFonts w:ascii="Arial" w:hAnsi="Arial" w:cs="Arial"/>
          <w:b/>
          <w:sz w:val="24"/>
          <w:szCs w:val="24"/>
        </w:rPr>
        <w:lastRenderedPageBreak/>
        <w:t>OCTAVO.</w:t>
      </w:r>
      <w:r w:rsidRPr="00665040">
        <w:rPr>
          <w:rFonts w:ascii="Arial" w:hAnsi="Arial" w:cs="Arial"/>
          <w:sz w:val="24"/>
          <w:szCs w:val="24"/>
        </w:rPr>
        <w:t xml:space="preserve"> Que mediante </w:t>
      </w:r>
      <w:r w:rsidRPr="00665040">
        <w:rPr>
          <w:rFonts w:ascii="Arial" w:hAnsi="Arial" w:cs="Arial"/>
          <w:bCs/>
          <w:sz w:val="24"/>
          <w:szCs w:val="24"/>
        </w:rPr>
        <w:t xml:space="preserve">ACUERDO GENERAL NÚMERO </w:t>
      </w:r>
      <w:r w:rsidRPr="00665040">
        <w:rPr>
          <w:rFonts w:ascii="Arial" w:hAnsi="Arial" w:cs="Arial"/>
          <w:bCs/>
          <w:sz w:val="24"/>
          <w:szCs w:val="24"/>
          <w:lang w:val="es-MX"/>
        </w:rPr>
        <w:t>01/CJCAM/17-2018</w:t>
      </w:r>
      <w:r w:rsidRPr="00665040">
        <w:rPr>
          <w:rFonts w:ascii="Arial" w:hAnsi="Arial" w:cs="Arial"/>
          <w:bCs/>
          <w:sz w:val="24"/>
          <w:szCs w:val="24"/>
        </w:rPr>
        <w:t>, el Pleno del Consejo de la Judicatura Local creo e integró LAS COMISIONES PERMANENTES DEL CONSEJO DE LA JUDICATURA DEL PODER JUDICIAL DEL ESTADO DE CAMPECHE, siendo estas las de Administración; Adscripción; Carrera Judicial; Vigilancia, Información y Evaluación, y Disciplina.</w:t>
      </w:r>
    </w:p>
    <w:p w14:paraId="7F440A99" w14:textId="77777777" w:rsidR="00665040" w:rsidRPr="00665040" w:rsidRDefault="00665040" w:rsidP="00665040">
      <w:pPr>
        <w:spacing w:before="100" w:beforeAutospacing="1" w:after="120" w:line="360" w:lineRule="auto"/>
        <w:ind w:left="426"/>
        <w:jc w:val="both"/>
        <w:rPr>
          <w:rFonts w:ascii="Arial" w:hAnsi="Arial" w:cs="Arial"/>
          <w:sz w:val="24"/>
          <w:szCs w:val="24"/>
        </w:rPr>
      </w:pPr>
      <w:r w:rsidRPr="00665040">
        <w:rPr>
          <w:rFonts w:ascii="Arial" w:hAnsi="Arial" w:cs="Arial"/>
          <w:b/>
          <w:sz w:val="24"/>
          <w:szCs w:val="24"/>
          <w:lang w:val="es-MX"/>
        </w:rPr>
        <w:t>NOVENO.</w:t>
      </w:r>
      <w:r w:rsidRPr="00665040">
        <w:rPr>
          <w:rFonts w:ascii="Arial" w:hAnsi="Arial" w:cs="Arial"/>
          <w:sz w:val="24"/>
          <w:szCs w:val="24"/>
        </w:rPr>
        <w:t xml:space="preserve"> Que el numeral 131, último párrafo, de la Ley Orgánica del Poder Judicial del Estado, menciona que tratándose de las Comisiones Transitorias, el Pleno del Consejo establecerá el tiempo de duración, las funciones que deberán ejercer y el número de integrantes que las conformen.</w:t>
      </w:r>
    </w:p>
    <w:p w14:paraId="70577D20" w14:textId="77777777" w:rsidR="00665040" w:rsidRPr="00665040" w:rsidRDefault="00665040" w:rsidP="00665040">
      <w:pPr>
        <w:spacing w:before="100" w:beforeAutospacing="1" w:after="120" w:line="360" w:lineRule="auto"/>
        <w:ind w:left="426"/>
        <w:jc w:val="both"/>
        <w:rPr>
          <w:rFonts w:ascii="Arial" w:hAnsi="Arial" w:cs="Arial"/>
          <w:sz w:val="24"/>
          <w:szCs w:val="24"/>
          <w:lang w:val="es-MX"/>
        </w:rPr>
      </w:pPr>
      <w:r w:rsidRPr="00665040">
        <w:rPr>
          <w:rFonts w:ascii="Arial" w:hAnsi="Arial" w:cs="Arial"/>
          <w:b/>
          <w:sz w:val="24"/>
          <w:szCs w:val="24"/>
          <w:lang w:val="es-MX"/>
        </w:rPr>
        <w:t xml:space="preserve">DÉCIMO. </w:t>
      </w:r>
      <w:r w:rsidRPr="00665040">
        <w:rPr>
          <w:rFonts w:ascii="Arial" w:hAnsi="Arial" w:cs="Arial"/>
          <w:sz w:val="24"/>
          <w:szCs w:val="24"/>
          <w:lang w:val="es-MX"/>
        </w:rPr>
        <w:t>Que la Comisión de Creación de Nuevos Órganos tiene como atribuciones, entre otras, proponer al Pleno, para su aprobación, el proyecto de acuerdo general en el que se determine el número de distritos en que se divida el territorio del Estado, así como fijar sus límites territoriales; el proyecto de acuerdo general en el que se determine número y, en su caso, especialización por materia de los órganos jurisdiccionales que deban existir en cada uno de los distritos, así como la fecha de iniciación de funciones de estos, y los cambios de residencia de los órganos jurisdiccionales; todo ello, de conformidad con el artículo 154, fracciones I, II y IV, de la Ley Orgánica del Poder Judicial del Estado.</w:t>
      </w:r>
    </w:p>
    <w:p w14:paraId="6768240B" w14:textId="77777777" w:rsidR="00665040" w:rsidRPr="00665040" w:rsidRDefault="00665040" w:rsidP="00665040">
      <w:pPr>
        <w:spacing w:line="360" w:lineRule="auto"/>
        <w:ind w:left="426"/>
        <w:jc w:val="both"/>
        <w:rPr>
          <w:rFonts w:ascii="Arial" w:hAnsi="Arial" w:cs="Arial"/>
          <w:sz w:val="24"/>
          <w:szCs w:val="24"/>
        </w:rPr>
      </w:pPr>
      <w:r w:rsidRPr="00665040">
        <w:rPr>
          <w:rFonts w:ascii="Arial" w:hAnsi="Arial" w:cs="Arial"/>
          <w:b/>
          <w:sz w:val="24"/>
          <w:szCs w:val="24"/>
        </w:rPr>
        <w:t>DÉCIMO PRIMERO.</w:t>
      </w:r>
      <w:r w:rsidRPr="00665040">
        <w:rPr>
          <w:rFonts w:ascii="Arial" w:hAnsi="Arial" w:cs="Arial"/>
          <w:sz w:val="24"/>
          <w:szCs w:val="24"/>
        </w:rPr>
        <w:t xml:space="preserve"> Que con motivo de la creación de órganos jurisdiccionales y de las nuevas facultades y estructura contenida en la Ley Orgánica del Poder Judicial del Estado, se hace evidente la necesidad de realizar un estudio, investigación, análisis o, en su caso, propuesta de modificación a la división territorial de los distritos judiciales, las competencias, especialización y límites territoriales de los órganos jurisdiccionales del Poder Judicial del Estado y, por ello, la ampliación de la temporalidad de la Comisión de Creación de Nuevos Órganos del Consejo de la Judicatura Local, pero principalmente el establecimiento de una nueva estructura.</w:t>
      </w:r>
    </w:p>
    <w:p w14:paraId="213B97BC" w14:textId="5DAB588B" w:rsidR="00665040" w:rsidRPr="00665040" w:rsidRDefault="00665040" w:rsidP="00665040">
      <w:pPr>
        <w:widowControl w:val="0"/>
        <w:autoSpaceDE w:val="0"/>
        <w:autoSpaceDN w:val="0"/>
        <w:adjustRightInd w:val="0"/>
        <w:spacing w:line="360" w:lineRule="auto"/>
        <w:ind w:left="426"/>
        <w:jc w:val="both"/>
        <w:rPr>
          <w:rFonts w:ascii="Arial" w:hAnsi="Arial" w:cs="Arial"/>
          <w:sz w:val="24"/>
          <w:szCs w:val="24"/>
        </w:rPr>
      </w:pPr>
      <w:r w:rsidRPr="00665040">
        <w:rPr>
          <w:rFonts w:ascii="Arial" w:hAnsi="Arial" w:cs="Arial"/>
          <w:sz w:val="24"/>
          <w:szCs w:val="24"/>
        </w:rPr>
        <w:t xml:space="preserve">En consecuencia, con fundamento en los referidos preceptos y en los artículos 8, </w:t>
      </w:r>
      <w:r w:rsidRPr="00665040">
        <w:rPr>
          <w:rFonts w:ascii="Arial" w:hAnsi="Arial" w:cs="Arial"/>
          <w:sz w:val="24"/>
          <w:szCs w:val="24"/>
          <w:lang w:val="es-MX"/>
        </w:rPr>
        <w:t xml:space="preserve">14, fracción II, </w:t>
      </w:r>
      <w:r w:rsidRPr="00665040">
        <w:rPr>
          <w:rFonts w:ascii="Arial" w:hAnsi="Arial" w:cs="Arial"/>
          <w:sz w:val="24"/>
          <w:szCs w:val="24"/>
        </w:rPr>
        <w:t xml:space="preserve">110, </w:t>
      </w:r>
      <w:r w:rsidRPr="00665040">
        <w:rPr>
          <w:rFonts w:ascii="Arial" w:hAnsi="Arial" w:cs="Arial"/>
          <w:sz w:val="24"/>
          <w:szCs w:val="24"/>
          <w:lang w:val="es-MX"/>
        </w:rPr>
        <w:t xml:space="preserve">111, </w:t>
      </w:r>
      <w:r w:rsidRPr="00665040">
        <w:rPr>
          <w:rFonts w:ascii="Arial" w:hAnsi="Arial" w:cs="Arial"/>
          <w:sz w:val="24"/>
          <w:szCs w:val="24"/>
        </w:rPr>
        <w:t>párrafo segundo, 125, fracción II, 130, 132 y 133 de la Ley Orgánica del Poder Judicial del Estado, el Pleno del Consejo de la Judicatura del Poder Judicial del Estado emite el siguiente:</w:t>
      </w:r>
    </w:p>
    <w:p w14:paraId="0638C3B1" w14:textId="77777777" w:rsidR="00665040" w:rsidRPr="00665040" w:rsidRDefault="00665040" w:rsidP="00665040">
      <w:pPr>
        <w:autoSpaceDE w:val="0"/>
        <w:autoSpaceDN w:val="0"/>
        <w:adjustRightInd w:val="0"/>
        <w:spacing w:after="0" w:line="360" w:lineRule="auto"/>
        <w:ind w:left="426"/>
        <w:jc w:val="both"/>
        <w:rPr>
          <w:rFonts w:ascii="Arial" w:hAnsi="Arial" w:cs="Arial"/>
          <w:b/>
          <w:bCs/>
          <w:sz w:val="24"/>
          <w:szCs w:val="24"/>
        </w:rPr>
      </w:pPr>
    </w:p>
    <w:p w14:paraId="4AB82036" w14:textId="77777777" w:rsidR="00665040" w:rsidRPr="00665040" w:rsidRDefault="00665040" w:rsidP="00665040">
      <w:pPr>
        <w:autoSpaceDE w:val="0"/>
        <w:autoSpaceDN w:val="0"/>
        <w:adjustRightInd w:val="0"/>
        <w:spacing w:after="0" w:line="360" w:lineRule="auto"/>
        <w:ind w:left="426"/>
        <w:jc w:val="both"/>
        <w:rPr>
          <w:rFonts w:ascii="Arial" w:hAnsi="Arial" w:cs="Arial"/>
          <w:b/>
          <w:bCs/>
          <w:sz w:val="24"/>
          <w:szCs w:val="24"/>
        </w:rPr>
      </w:pPr>
      <w:r w:rsidRPr="00665040">
        <w:rPr>
          <w:rFonts w:ascii="Arial" w:hAnsi="Arial" w:cs="Arial"/>
          <w:b/>
          <w:bCs/>
          <w:sz w:val="24"/>
          <w:szCs w:val="24"/>
        </w:rPr>
        <w:t xml:space="preserve">ACUERDO GENERAL NÚMERO </w:t>
      </w:r>
      <w:r w:rsidRPr="00665040">
        <w:rPr>
          <w:rFonts w:ascii="Arial" w:hAnsi="Arial" w:cs="Arial"/>
          <w:b/>
          <w:bCs/>
          <w:sz w:val="24"/>
          <w:szCs w:val="24"/>
          <w:lang w:val="es-MX"/>
        </w:rPr>
        <w:t>01/CJCAM/20-2021</w:t>
      </w:r>
      <w:r w:rsidRPr="00665040">
        <w:rPr>
          <w:rFonts w:ascii="Arial" w:hAnsi="Arial" w:cs="Arial"/>
          <w:b/>
          <w:bCs/>
          <w:sz w:val="24"/>
          <w:szCs w:val="24"/>
        </w:rPr>
        <w:t xml:space="preserve">, POR EL CUAL EL PLENO DEL CONSEJO DE LA JUDICATURA DEL PODER JUDICIAL DEL ESTADO DE CAMPECHE, INTEGRA LA COMISIÓN DE CREACIÓN DE NUEVOS ÓRGANOS Y ESTABLECE SU TEMPORALIDAD. </w:t>
      </w:r>
    </w:p>
    <w:p w14:paraId="14B89954" w14:textId="77777777" w:rsidR="00665040" w:rsidRPr="00665040" w:rsidRDefault="00665040" w:rsidP="00665040">
      <w:pPr>
        <w:autoSpaceDE w:val="0"/>
        <w:autoSpaceDN w:val="0"/>
        <w:adjustRightInd w:val="0"/>
        <w:spacing w:after="0" w:line="360" w:lineRule="auto"/>
        <w:ind w:left="426"/>
        <w:jc w:val="both"/>
        <w:rPr>
          <w:rFonts w:ascii="Arial" w:hAnsi="Arial" w:cs="Arial"/>
          <w:b/>
          <w:bCs/>
          <w:sz w:val="24"/>
          <w:szCs w:val="24"/>
        </w:rPr>
      </w:pPr>
    </w:p>
    <w:p w14:paraId="08DED99A" w14:textId="77777777" w:rsidR="00665040" w:rsidRPr="00665040" w:rsidRDefault="00665040" w:rsidP="00665040">
      <w:pPr>
        <w:autoSpaceDE w:val="0"/>
        <w:autoSpaceDN w:val="0"/>
        <w:adjustRightInd w:val="0"/>
        <w:spacing w:after="0" w:line="360" w:lineRule="auto"/>
        <w:ind w:left="426"/>
        <w:jc w:val="both"/>
        <w:rPr>
          <w:rFonts w:ascii="Arial" w:hAnsi="Arial" w:cs="Arial"/>
          <w:sz w:val="24"/>
          <w:szCs w:val="24"/>
        </w:rPr>
      </w:pPr>
      <w:r w:rsidRPr="00665040">
        <w:rPr>
          <w:rFonts w:ascii="Arial" w:hAnsi="Arial" w:cs="Arial"/>
          <w:b/>
          <w:bCs/>
          <w:sz w:val="24"/>
          <w:szCs w:val="24"/>
          <w:lang w:val="es-ES_tradnl"/>
        </w:rPr>
        <w:t xml:space="preserve">PRIMERO. </w:t>
      </w:r>
      <w:r w:rsidRPr="00665040">
        <w:rPr>
          <w:rFonts w:ascii="Arial" w:hAnsi="Arial" w:cs="Arial"/>
          <w:bCs/>
          <w:sz w:val="24"/>
          <w:szCs w:val="24"/>
          <w:lang w:val="es-ES_tradnl"/>
        </w:rPr>
        <w:t xml:space="preserve">La Comisión de Creación de Nuevos Órganos con carácter transitorio, de conformidad con lo que señala el artículo 78 bis, párrafo octavo, de la Constitución Política del Estado de Campeche, 125, fracción I, 130, 131, párrafo IV, 153 y 154 de la Ley Orgánica del Poder Judicial del Estado, durará </w:t>
      </w:r>
      <w:r w:rsidRPr="00665040">
        <w:rPr>
          <w:rFonts w:ascii="Arial" w:hAnsi="Arial" w:cs="Arial"/>
          <w:b/>
          <w:bCs/>
          <w:sz w:val="24"/>
          <w:szCs w:val="24"/>
          <w:lang w:val="es-ES_tradnl"/>
        </w:rPr>
        <w:t>dos años contados a partir de la publicación del presente Acuerdo General</w:t>
      </w:r>
      <w:r w:rsidRPr="00665040">
        <w:rPr>
          <w:rFonts w:ascii="Arial" w:hAnsi="Arial" w:cs="Arial"/>
          <w:bCs/>
          <w:sz w:val="24"/>
          <w:szCs w:val="24"/>
          <w:lang w:val="es-ES_tradnl"/>
        </w:rPr>
        <w:t xml:space="preserve">, y tendrá como función </w:t>
      </w:r>
      <w:r w:rsidRPr="00665040">
        <w:rPr>
          <w:rFonts w:ascii="Arial" w:hAnsi="Arial" w:cs="Arial"/>
          <w:sz w:val="24"/>
          <w:szCs w:val="24"/>
        </w:rPr>
        <w:t>proponer al Pleno la creación, reubicación geográfica y especialización de los órganos jurisdiccionales, así como los cambios en la jurisdicción territorial de estos, para lograr el cabal despacho de los asuntos.</w:t>
      </w:r>
    </w:p>
    <w:p w14:paraId="684E9141" w14:textId="77777777" w:rsidR="00665040" w:rsidRPr="00665040" w:rsidRDefault="00665040" w:rsidP="00665040">
      <w:pPr>
        <w:autoSpaceDE w:val="0"/>
        <w:autoSpaceDN w:val="0"/>
        <w:adjustRightInd w:val="0"/>
        <w:spacing w:after="0" w:line="360" w:lineRule="auto"/>
        <w:ind w:left="426"/>
        <w:jc w:val="both"/>
        <w:rPr>
          <w:rFonts w:ascii="Arial" w:hAnsi="Arial" w:cs="Arial"/>
          <w:bCs/>
          <w:sz w:val="24"/>
          <w:szCs w:val="24"/>
          <w:lang w:val="es-ES_tradnl"/>
        </w:rPr>
      </w:pPr>
    </w:p>
    <w:p w14:paraId="2927602D" w14:textId="77777777" w:rsidR="00665040" w:rsidRPr="00665040" w:rsidRDefault="00665040" w:rsidP="00665040">
      <w:pPr>
        <w:autoSpaceDE w:val="0"/>
        <w:autoSpaceDN w:val="0"/>
        <w:adjustRightInd w:val="0"/>
        <w:spacing w:after="0" w:line="360" w:lineRule="auto"/>
        <w:ind w:left="426"/>
        <w:jc w:val="both"/>
        <w:rPr>
          <w:rFonts w:ascii="Arial" w:hAnsi="Arial" w:cs="Arial"/>
          <w:bCs/>
          <w:sz w:val="24"/>
          <w:szCs w:val="24"/>
          <w:lang w:val="es-ES_tradnl"/>
        </w:rPr>
      </w:pPr>
      <w:r w:rsidRPr="00665040">
        <w:rPr>
          <w:rFonts w:ascii="Arial" w:hAnsi="Arial" w:cs="Arial"/>
          <w:b/>
          <w:bCs/>
          <w:sz w:val="24"/>
          <w:szCs w:val="24"/>
          <w:lang w:val="es-ES_tradnl"/>
        </w:rPr>
        <w:t xml:space="preserve">SEGUNDO. </w:t>
      </w:r>
      <w:r w:rsidRPr="00665040">
        <w:rPr>
          <w:rFonts w:ascii="Arial" w:hAnsi="Arial" w:cs="Arial"/>
          <w:bCs/>
          <w:sz w:val="24"/>
          <w:szCs w:val="24"/>
          <w:lang w:val="es-ES_tradnl"/>
        </w:rPr>
        <w:t>La Comisión de Creación de Nuevos Órganos tendrá las funciones siguientes:</w:t>
      </w:r>
    </w:p>
    <w:p w14:paraId="66A177F6" w14:textId="77777777" w:rsidR="00665040" w:rsidRPr="00665040" w:rsidRDefault="00665040" w:rsidP="00665040">
      <w:pPr>
        <w:pStyle w:val="Prrafodelista"/>
        <w:numPr>
          <w:ilvl w:val="0"/>
          <w:numId w:val="43"/>
        </w:numPr>
        <w:autoSpaceDE w:val="0"/>
        <w:autoSpaceDN w:val="0"/>
        <w:adjustRightInd w:val="0"/>
        <w:spacing w:after="0" w:line="360" w:lineRule="auto"/>
        <w:ind w:left="1560"/>
        <w:jc w:val="both"/>
        <w:rPr>
          <w:rFonts w:ascii="Arial" w:hAnsi="Arial" w:cs="Arial"/>
          <w:b/>
          <w:bCs/>
          <w:sz w:val="24"/>
          <w:szCs w:val="24"/>
        </w:rPr>
      </w:pPr>
      <w:r w:rsidRPr="00665040">
        <w:rPr>
          <w:rFonts w:ascii="Arial" w:hAnsi="Arial" w:cs="Arial"/>
          <w:bCs/>
          <w:sz w:val="24"/>
          <w:szCs w:val="24"/>
        </w:rPr>
        <w:t>Proponer al Pleno, para su aprobación, el proyecto de acuerdo general en el que se determine el número de distritos en que se divida el territorio del Estado, así como fijar sus límites territoriales;</w:t>
      </w:r>
    </w:p>
    <w:p w14:paraId="5B83FB7F" w14:textId="77777777" w:rsidR="00665040" w:rsidRPr="00665040" w:rsidRDefault="00665040" w:rsidP="00665040">
      <w:pPr>
        <w:pStyle w:val="Prrafodelista"/>
        <w:numPr>
          <w:ilvl w:val="0"/>
          <w:numId w:val="43"/>
        </w:numPr>
        <w:autoSpaceDE w:val="0"/>
        <w:autoSpaceDN w:val="0"/>
        <w:adjustRightInd w:val="0"/>
        <w:spacing w:after="0" w:line="360" w:lineRule="auto"/>
        <w:ind w:left="1560"/>
        <w:jc w:val="both"/>
        <w:rPr>
          <w:rFonts w:ascii="Arial" w:hAnsi="Arial" w:cs="Arial"/>
          <w:bCs/>
          <w:sz w:val="24"/>
          <w:szCs w:val="24"/>
        </w:rPr>
      </w:pPr>
      <w:r w:rsidRPr="00665040">
        <w:rPr>
          <w:rFonts w:ascii="Arial" w:hAnsi="Arial" w:cs="Arial"/>
          <w:bCs/>
          <w:sz w:val="24"/>
          <w:szCs w:val="24"/>
        </w:rPr>
        <w:t>Proponer al Pleno, para su aprobación, el proyecto de acuerdo general en el que se determine número y, en su caso, especialización por materia de los órganos jurisdiccionales que deban existir en cada uno de los distritos a que se refiere la fracción anterior, así como la fecha de iniciación de funciones de estos;</w:t>
      </w:r>
    </w:p>
    <w:p w14:paraId="71541CE3" w14:textId="77777777" w:rsidR="00665040" w:rsidRPr="00665040" w:rsidRDefault="00665040" w:rsidP="00665040">
      <w:pPr>
        <w:pStyle w:val="Prrafodelista"/>
        <w:numPr>
          <w:ilvl w:val="0"/>
          <w:numId w:val="43"/>
        </w:numPr>
        <w:autoSpaceDE w:val="0"/>
        <w:autoSpaceDN w:val="0"/>
        <w:adjustRightInd w:val="0"/>
        <w:spacing w:after="0" w:line="360" w:lineRule="auto"/>
        <w:ind w:left="1560"/>
        <w:jc w:val="both"/>
        <w:rPr>
          <w:rFonts w:ascii="Arial" w:hAnsi="Arial" w:cs="Arial"/>
          <w:bCs/>
          <w:sz w:val="24"/>
          <w:szCs w:val="24"/>
        </w:rPr>
      </w:pPr>
      <w:r w:rsidRPr="00665040">
        <w:rPr>
          <w:rFonts w:ascii="Arial" w:hAnsi="Arial" w:cs="Arial"/>
          <w:bCs/>
          <w:sz w:val="24"/>
          <w:szCs w:val="24"/>
        </w:rPr>
        <w:t>Dictar las disposiciones necesarias tendientes a regular el turno de los asuntos de la competencia de los órganos jurisdiccionales, cuando en un mismo lugar haya varios de ellos;</w:t>
      </w:r>
    </w:p>
    <w:p w14:paraId="42E523EE" w14:textId="77777777" w:rsidR="00665040" w:rsidRPr="00665040" w:rsidRDefault="00665040" w:rsidP="00665040">
      <w:pPr>
        <w:pStyle w:val="Prrafodelista"/>
        <w:numPr>
          <w:ilvl w:val="0"/>
          <w:numId w:val="43"/>
        </w:numPr>
        <w:autoSpaceDE w:val="0"/>
        <w:autoSpaceDN w:val="0"/>
        <w:adjustRightInd w:val="0"/>
        <w:spacing w:after="0" w:line="360" w:lineRule="auto"/>
        <w:ind w:left="1560"/>
        <w:jc w:val="both"/>
        <w:rPr>
          <w:rFonts w:ascii="Arial" w:hAnsi="Arial" w:cs="Arial"/>
          <w:bCs/>
          <w:sz w:val="24"/>
          <w:szCs w:val="24"/>
        </w:rPr>
      </w:pPr>
      <w:r w:rsidRPr="00665040">
        <w:rPr>
          <w:rFonts w:ascii="Arial" w:hAnsi="Arial" w:cs="Arial"/>
          <w:bCs/>
          <w:sz w:val="24"/>
          <w:szCs w:val="24"/>
        </w:rPr>
        <w:t>Proponer al Pleno, para su aprobación, los cambios de residencia de los órganos jurisdiccionales;</w:t>
      </w:r>
    </w:p>
    <w:p w14:paraId="6BA037DA" w14:textId="77777777" w:rsidR="00665040" w:rsidRPr="00665040" w:rsidRDefault="00665040" w:rsidP="00665040">
      <w:pPr>
        <w:pStyle w:val="Prrafodelista"/>
        <w:numPr>
          <w:ilvl w:val="0"/>
          <w:numId w:val="43"/>
        </w:numPr>
        <w:autoSpaceDE w:val="0"/>
        <w:autoSpaceDN w:val="0"/>
        <w:adjustRightInd w:val="0"/>
        <w:spacing w:after="0" w:line="360" w:lineRule="auto"/>
        <w:ind w:left="1560"/>
        <w:jc w:val="both"/>
        <w:rPr>
          <w:rFonts w:ascii="Arial" w:hAnsi="Arial" w:cs="Arial"/>
          <w:bCs/>
          <w:sz w:val="24"/>
          <w:szCs w:val="24"/>
        </w:rPr>
      </w:pPr>
      <w:r w:rsidRPr="00665040">
        <w:rPr>
          <w:rFonts w:ascii="Arial" w:hAnsi="Arial" w:cs="Arial"/>
          <w:bCs/>
          <w:sz w:val="24"/>
          <w:szCs w:val="24"/>
        </w:rPr>
        <w:t>Someter a consideración del Pleno los proyectos de acuerdos, por los que se suspenda el turno de asuntos a determinado órgano jurisdiccional, debido a causas excepcionales;</w:t>
      </w:r>
    </w:p>
    <w:p w14:paraId="7C8B9097" w14:textId="77777777" w:rsidR="00665040" w:rsidRPr="00665040" w:rsidRDefault="00665040" w:rsidP="00665040">
      <w:pPr>
        <w:pStyle w:val="Prrafodelista"/>
        <w:numPr>
          <w:ilvl w:val="0"/>
          <w:numId w:val="43"/>
        </w:numPr>
        <w:autoSpaceDE w:val="0"/>
        <w:autoSpaceDN w:val="0"/>
        <w:adjustRightInd w:val="0"/>
        <w:spacing w:after="0" w:line="360" w:lineRule="auto"/>
        <w:ind w:left="1560"/>
        <w:jc w:val="both"/>
        <w:rPr>
          <w:rFonts w:ascii="Arial" w:hAnsi="Arial" w:cs="Arial"/>
          <w:b/>
          <w:bCs/>
          <w:sz w:val="24"/>
          <w:szCs w:val="24"/>
        </w:rPr>
      </w:pPr>
      <w:r w:rsidRPr="00665040">
        <w:rPr>
          <w:rFonts w:ascii="Arial" w:hAnsi="Arial" w:cs="Arial"/>
          <w:bCs/>
          <w:sz w:val="24"/>
          <w:szCs w:val="24"/>
        </w:rPr>
        <w:lastRenderedPageBreak/>
        <w:t>Acordar las acciones tendientes a la adecuada y pronta instalación y cambio de domicilio de los órganos jurisdiccionales, entendido este último, como el cambio de ubicación del órgano jurisdiccional dentro de la misma ciudad o localidad en que se encuentra, para lo cual se dará aviso a la Comisión de Administración; y</w:t>
      </w:r>
    </w:p>
    <w:p w14:paraId="1136EE5D" w14:textId="77777777" w:rsidR="00665040" w:rsidRPr="00665040" w:rsidRDefault="00665040" w:rsidP="00665040">
      <w:pPr>
        <w:pStyle w:val="Prrafodelista"/>
        <w:numPr>
          <w:ilvl w:val="0"/>
          <w:numId w:val="43"/>
        </w:numPr>
        <w:autoSpaceDE w:val="0"/>
        <w:autoSpaceDN w:val="0"/>
        <w:adjustRightInd w:val="0"/>
        <w:spacing w:after="0" w:line="360" w:lineRule="auto"/>
        <w:ind w:left="1560"/>
        <w:jc w:val="both"/>
        <w:rPr>
          <w:rFonts w:ascii="Arial" w:hAnsi="Arial" w:cs="Arial"/>
          <w:b/>
          <w:bCs/>
          <w:sz w:val="24"/>
          <w:szCs w:val="24"/>
        </w:rPr>
      </w:pPr>
      <w:r w:rsidRPr="00665040">
        <w:rPr>
          <w:rFonts w:ascii="Arial" w:hAnsi="Arial" w:cs="Arial"/>
          <w:bCs/>
          <w:sz w:val="24"/>
          <w:szCs w:val="24"/>
        </w:rPr>
        <w:t>Las demás que establezcan la ley, el Pleno, y los acuerdos que se emitan al respecto.</w:t>
      </w:r>
    </w:p>
    <w:p w14:paraId="036322DB" w14:textId="77777777" w:rsidR="00665040" w:rsidRPr="00665040" w:rsidRDefault="00665040" w:rsidP="00665040">
      <w:pPr>
        <w:autoSpaceDE w:val="0"/>
        <w:autoSpaceDN w:val="0"/>
        <w:adjustRightInd w:val="0"/>
        <w:spacing w:after="0" w:line="360" w:lineRule="auto"/>
        <w:ind w:left="426"/>
        <w:jc w:val="both"/>
        <w:rPr>
          <w:rFonts w:ascii="Arial" w:hAnsi="Arial" w:cs="Arial"/>
          <w:b/>
          <w:bCs/>
          <w:sz w:val="24"/>
          <w:szCs w:val="24"/>
        </w:rPr>
      </w:pPr>
    </w:p>
    <w:p w14:paraId="0D3CE076" w14:textId="77777777" w:rsidR="00665040" w:rsidRPr="00665040" w:rsidRDefault="00665040" w:rsidP="00665040">
      <w:pPr>
        <w:autoSpaceDE w:val="0"/>
        <w:autoSpaceDN w:val="0"/>
        <w:adjustRightInd w:val="0"/>
        <w:spacing w:after="0" w:line="360" w:lineRule="auto"/>
        <w:ind w:left="426"/>
        <w:jc w:val="both"/>
        <w:rPr>
          <w:rFonts w:ascii="Arial" w:hAnsi="Arial" w:cs="Arial"/>
          <w:bCs/>
          <w:sz w:val="24"/>
          <w:szCs w:val="24"/>
          <w:lang w:val="es-ES_tradnl"/>
        </w:rPr>
      </w:pPr>
      <w:r w:rsidRPr="00665040">
        <w:rPr>
          <w:rFonts w:ascii="Arial" w:hAnsi="Arial" w:cs="Arial"/>
          <w:b/>
          <w:bCs/>
          <w:sz w:val="24"/>
          <w:szCs w:val="24"/>
        </w:rPr>
        <w:t>TERCERO</w:t>
      </w:r>
      <w:r w:rsidRPr="00665040">
        <w:rPr>
          <w:rFonts w:ascii="Arial" w:hAnsi="Arial" w:cs="Arial"/>
          <w:b/>
          <w:bCs/>
          <w:sz w:val="24"/>
          <w:szCs w:val="24"/>
          <w:lang w:val="es-ES_tradnl"/>
        </w:rPr>
        <w:t xml:space="preserve">. </w:t>
      </w:r>
      <w:r w:rsidRPr="00665040">
        <w:rPr>
          <w:rFonts w:ascii="Arial" w:hAnsi="Arial" w:cs="Arial"/>
          <w:bCs/>
          <w:sz w:val="24"/>
          <w:szCs w:val="24"/>
          <w:lang w:val="es-ES_tradnl"/>
        </w:rPr>
        <w:t>La Comisión de Creación de Nuevos Órganos estará integrada por tres Consejeros de la Judicatura Local, y estará presidida por el Consejero Presidente</w:t>
      </w:r>
      <w:r w:rsidRPr="00665040">
        <w:rPr>
          <w:rFonts w:ascii="Arial" w:hAnsi="Arial" w:cs="Arial"/>
          <w:sz w:val="24"/>
          <w:szCs w:val="24"/>
          <w:lang w:val="es-MX"/>
        </w:rPr>
        <w:t xml:space="preserve"> que determine el Pleno del Consejo, todo ello a propuesta de su Presidente.</w:t>
      </w:r>
    </w:p>
    <w:p w14:paraId="737BCB7B" w14:textId="77777777" w:rsidR="00665040" w:rsidRPr="00665040" w:rsidRDefault="00665040" w:rsidP="00665040">
      <w:pPr>
        <w:autoSpaceDE w:val="0"/>
        <w:autoSpaceDN w:val="0"/>
        <w:adjustRightInd w:val="0"/>
        <w:spacing w:after="0" w:line="360" w:lineRule="auto"/>
        <w:ind w:left="426"/>
        <w:jc w:val="both"/>
        <w:rPr>
          <w:rFonts w:ascii="Arial" w:hAnsi="Arial" w:cs="Arial"/>
          <w:b/>
          <w:sz w:val="24"/>
          <w:szCs w:val="24"/>
          <w:lang w:val="es-ES_tradnl"/>
        </w:rPr>
      </w:pPr>
    </w:p>
    <w:p w14:paraId="6F3A2BDC" w14:textId="77777777" w:rsidR="00665040" w:rsidRPr="00665040" w:rsidRDefault="00665040" w:rsidP="00665040">
      <w:pPr>
        <w:autoSpaceDE w:val="0"/>
        <w:autoSpaceDN w:val="0"/>
        <w:adjustRightInd w:val="0"/>
        <w:spacing w:after="0" w:line="360" w:lineRule="auto"/>
        <w:ind w:left="426"/>
        <w:jc w:val="both"/>
        <w:rPr>
          <w:rFonts w:ascii="Arial" w:hAnsi="Arial" w:cs="Arial"/>
          <w:bCs/>
          <w:sz w:val="24"/>
          <w:szCs w:val="24"/>
          <w:lang w:val="es-ES_tradnl"/>
        </w:rPr>
      </w:pPr>
      <w:r w:rsidRPr="00665040">
        <w:rPr>
          <w:rFonts w:ascii="Arial" w:hAnsi="Arial" w:cs="Arial"/>
          <w:b/>
          <w:sz w:val="24"/>
          <w:szCs w:val="24"/>
          <w:lang w:val="es-ES_tradnl"/>
        </w:rPr>
        <w:t>CUARTO.</w:t>
      </w:r>
      <w:r w:rsidRPr="00665040">
        <w:rPr>
          <w:rFonts w:ascii="Arial" w:hAnsi="Arial" w:cs="Arial"/>
          <w:sz w:val="24"/>
          <w:szCs w:val="24"/>
          <w:lang w:val="es-ES_tradnl"/>
        </w:rPr>
        <w:t xml:space="preserve"> </w:t>
      </w:r>
      <w:r w:rsidRPr="00665040">
        <w:rPr>
          <w:rFonts w:ascii="Arial" w:hAnsi="Arial" w:cs="Arial"/>
          <w:bCs/>
          <w:sz w:val="24"/>
          <w:szCs w:val="24"/>
          <w:lang w:val="es-ES_tradnl"/>
        </w:rPr>
        <w:t xml:space="preserve">El Secretario Técnico de la Comisión de Creación de Nuevos Órganos, será el </w:t>
      </w:r>
      <w:r w:rsidRPr="00665040">
        <w:rPr>
          <w:rFonts w:ascii="Arial" w:hAnsi="Arial" w:cs="Arial"/>
          <w:b/>
          <w:bCs/>
          <w:sz w:val="24"/>
          <w:szCs w:val="24"/>
          <w:lang w:val="es-ES_tradnl"/>
        </w:rPr>
        <w:t>titular de la Dirección de Contabilidad del Poder Judicial del Estado.</w:t>
      </w:r>
    </w:p>
    <w:p w14:paraId="25B192A1" w14:textId="77777777" w:rsidR="00665040" w:rsidRPr="00665040" w:rsidRDefault="00665040" w:rsidP="00665040">
      <w:pPr>
        <w:autoSpaceDE w:val="0"/>
        <w:autoSpaceDN w:val="0"/>
        <w:adjustRightInd w:val="0"/>
        <w:spacing w:after="0" w:line="360" w:lineRule="auto"/>
        <w:ind w:left="426"/>
        <w:jc w:val="both"/>
        <w:rPr>
          <w:rFonts w:ascii="Arial" w:hAnsi="Arial" w:cs="Arial"/>
          <w:b/>
          <w:bCs/>
          <w:sz w:val="24"/>
          <w:szCs w:val="24"/>
          <w:lang w:val="es-ES_tradnl"/>
        </w:rPr>
      </w:pPr>
    </w:p>
    <w:p w14:paraId="28530022" w14:textId="77777777" w:rsidR="00665040" w:rsidRPr="00665040" w:rsidRDefault="00665040" w:rsidP="00665040">
      <w:pPr>
        <w:autoSpaceDE w:val="0"/>
        <w:autoSpaceDN w:val="0"/>
        <w:adjustRightInd w:val="0"/>
        <w:spacing w:after="0" w:line="360" w:lineRule="auto"/>
        <w:ind w:left="426"/>
        <w:jc w:val="both"/>
        <w:rPr>
          <w:rFonts w:ascii="Arial" w:hAnsi="Arial" w:cs="Arial"/>
          <w:sz w:val="24"/>
          <w:szCs w:val="24"/>
          <w:lang w:val="es-ES_tradnl"/>
        </w:rPr>
      </w:pPr>
      <w:r w:rsidRPr="00665040">
        <w:rPr>
          <w:rFonts w:ascii="Arial" w:hAnsi="Arial" w:cs="Arial"/>
          <w:b/>
          <w:bCs/>
          <w:sz w:val="24"/>
          <w:szCs w:val="24"/>
        </w:rPr>
        <w:t>QUINTO</w:t>
      </w:r>
      <w:r w:rsidRPr="00665040">
        <w:rPr>
          <w:rFonts w:ascii="Arial" w:hAnsi="Arial" w:cs="Arial"/>
          <w:b/>
          <w:bCs/>
          <w:sz w:val="24"/>
          <w:szCs w:val="24"/>
          <w:lang w:val="es-ES_tradnl"/>
        </w:rPr>
        <w:t xml:space="preserve">. </w:t>
      </w:r>
      <w:r w:rsidRPr="00665040">
        <w:rPr>
          <w:rFonts w:ascii="Arial" w:hAnsi="Arial" w:cs="Arial"/>
          <w:sz w:val="24"/>
          <w:szCs w:val="24"/>
          <w:lang w:val="es-ES_tradnl"/>
        </w:rPr>
        <w:t>Los órganos administrativos y jurisdiccionales del Consejo de la Judicatura Local, en el ámbito de sus respectivas competencias, deberán prestar el apoyo que les sea requerido por la Secretaría Ejecutiva para el adecuado ejercicio de las atribuciones a que se refiere el artículo 161 de la Ley Orgánica del Poder Judicial del Estado.</w:t>
      </w:r>
    </w:p>
    <w:p w14:paraId="1338E36F" w14:textId="77777777" w:rsidR="00665040" w:rsidRPr="00665040" w:rsidRDefault="00665040" w:rsidP="00665040">
      <w:pPr>
        <w:autoSpaceDE w:val="0"/>
        <w:autoSpaceDN w:val="0"/>
        <w:adjustRightInd w:val="0"/>
        <w:spacing w:after="0" w:line="360" w:lineRule="auto"/>
        <w:ind w:left="426"/>
        <w:jc w:val="both"/>
        <w:rPr>
          <w:rFonts w:ascii="Arial" w:hAnsi="Arial" w:cs="Arial"/>
          <w:b/>
          <w:bCs/>
          <w:sz w:val="24"/>
          <w:szCs w:val="24"/>
        </w:rPr>
      </w:pPr>
    </w:p>
    <w:p w14:paraId="0879CCF4" w14:textId="77777777" w:rsidR="00665040" w:rsidRPr="00665040" w:rsidRDefault="00665040" w:rsidP="00665040">
      <w:pPr>
        <w:autoSpaceDE w:val="0"/>
        <w:autoSpaceDN w:val="0"/>
        <w:adjustRightInd w:val="0"/>
        <w:spacing w:after="0" w:line="360" w:lineRule="auto"/>
        <w:ind w:left="426"/>
        <w:jc w:val="center"/>
        <w:rPr>
          <w:rFonts w:ascii="Arial" w:hAnsi="Arial" w:cs="Arial"/>
          <w:b/>
          <w:bCs/>
          <w:sz w:val="24"/>
          <w:szCs w:val="24"/>
        </w:rPr>
      </w:pPr>
      <w:r w:rsidRPr="00665040">
        <w:rPr>
          <w:rFonts w:ascii="Arial" w:hAnsi="Arial" w:cs="Arial"/>
          <w:b/>
          <w:bCs/>
          <w:sz w:val="24"/>
          <w:szCs w:val="24"/>
        </w:rPr>
        <w:t>TRANSITORIOS</w:t>
      </w:r>
    </w:p>
    <w:p w14:paraId="43B865E3" w14:textId="77777777" w:rsidR="00665040" w:rsidRPr="00665040" w:rsidRDefault="00665040" w:rsidP="00665040">
      <w:pPr>
        <w:autoSpaceDE w:val="0"/>
        <w:autoSpaceDN w:val="0"/>
        <w:adjustRightInd w:val="0"/>
        <w:spacing w:after="0" w:line="360" w:lineRule="auto"/>
        <w:ind w:left="426"/>
        <w:jc w:val="center"/>
        <w:rPr>
          <w:rFonts w:ascii="Arial" w:hAnsi="Arial" w:cs="Arial"/>
          <w:b/>
          <w:bCs/>
          <w:sz w:val="24"/>
          <w:szCs w:val="24"/>
        </w:rPr>
      </w:pPr>
    </w:p>
    <w:p w14:paraId="1429869D" w14:textId="77777777" w:rsidR="00665040" w:rsidRPr="00665040" w:rsidRDefault="00665040" w:rsidP="00665040">
      <w:pPr>
        <w:autoSpaceDE w:val="0"/>
        <w:autoSpaceDN w:val="0"/>
        <w:adjustRightInd w:val="0"/>
        <w:spacing w:after="0" w:line="360" w:lineRule="auto"/>
        <w:ind w:left="426"/>
        <w:jc w:val="both"/>
        <w:rPr>
          <w:rFonts w:ascii="Arial" w:hAnsi="Arial" w:cs="Arial"/>
          <w:bCs/>
          <w:sz w:val="24"/>
          <w:szCs w:val="24"/>
        </w:rPr>
      </w:pPr>
      <w:r w:rsidRPr="00665040">
        <w:rPr>
          <w:rFonts w:ascii="Arial" w:hAnsi="Arial" w:cs="Arial"/>
          <w:b/>
          <w:bCs/>
          <w:sz w:val="24"/>
          <w:szCs w:val="24"/>
        </w:rPr>
        <w:t>PRIMERO.</w:t>
      </w:r>
      <w:r w:rsidRPr="00665040">
        <w:rPr>
          <w:rFonts w:ascii="Arial" w:hAnsi="Arial" w:cs="Arial"/>
          <w:bCs/>
          <w:sz w:val="24"/>
          <w:szCs w:val="24"/>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w:t>
      </w:r>
    </w:p>
    <w:p w14:paraId="181E0403" w14:textId="77777777" w:rsidR="00665040" w:rsidRPr="00665040" w:rsidRDefault="00665040" w:rsidP="00665040">
      <w:pPr>
        <w:autoSpaceDE w:val="0"/>
        <w:autoSpaceDN w:val="0"/>
        <w:adjustRightInd w:val="0"/>
        <w:spacing w:after="0" w:line="360" w:lineRule="auto"/>
        <w:ind w:left="426"/>
        <w:jc w:val="both"/>
        <w:rPr>
          <w:rFonts w:ascii="Arial" w:hAnsi="Arial" w:cs="Arial"/>
          <w:bCs/>
          <w:sz w:val="24"/>
          <w:szCs w:val="24"/>
        </w:rPr>
      </w:pPr>
    </w:p>
    <w:p w14:paraId="528CABCC" w14:textId="77777777" w:rsidR="00665040" w:rsidRPr="00665040" w:rsidRDefault="00665040" w:rsidP="00665040">
      <w:pPr>
        <w:autoSpaceDE w:val="0"/>
        <w:autoSpaceDN w:val="0"/>
        <w:adjustRightInd w:val="0"/>
        <w:spacing w:after="0" w:line="360" w:lineRule="auto"/>
        <w:ind w:left="426"/>
        <w:jc w:val="both"/>
        <w:rPr>
          <w:rFonts w:ascii="Arial" w:hAnsi="Arial" w:cs="Arial"/>
          <w:bCs/>
          <w:sz w:val="24"/>
          <w:szCs w:val="24"/>
        </w:rPr>
      </w:pPr>
      <w:r w:rsidRPr="00665040">
        <w:rPr>
          <w:rFonts w:ascii="Arial" w:hAnsi="Arial" w:cs="Arial"/>
          <w:b/>
          <w:bCs/>
          <w:sz w:val="24"/>
          <w:szCs w:val="24"/>
        </w:rPr>
        <w:t xml:space="preserve">SEGUNDO. </w:t>
      </w:r>
      <w:r w:rsidRPr="00665040">
        <w:rPr>
          <w:rFonts w:ascii="Arial" w:hAnsi="Arial" w:cs="Arial"/>
          <w:bCs/>
          <w:sz w:val="24"/>
          <w:szCs w:val="24"/>
        </w:rPr>
        <w:t>El presente Acuerdo General entrará en vigor en la fecha de su aprobación, de conformidad con el artículo 4 del Código Civil vigente en el Estado.</w:t>
      </w:r>
    </w:p>
    <w:p w14:paraId="79A7A099" w14:textId="77777777" w:rsidR="00665040" w:rsidRPr="00665040" w:rsidRDefault="00665040" w:rsidP="00665040">
      <w:pPr>
        <w:autoSpaceDE w:val="0"/>
        <w:autoSpaceDN w:val="0"/>
        <w:adjustRightInd w:val="0"/>
        <w:spacing w:after="0" w:line="360" w:lineRule="auto"/>
        <w:ind w:left="426"/>
        <w:jc w:val="both"/>
        <w:rPr>
          <w:rFonts w:ascii="Arial" w:hAnsi="Arial" w:cs="Arial"/>
          <w:bCs/>
          <w:sz w:val="24"/>
          <w:szCs w:val="24"/>
        </w:rPr>
      </w:pPr>
    </w:p>
    <w:p w14:paraId="2EC91893" w14:textId="77777777" w:rsidR="00665040" w:rsidRPr="00665040" w:rsidRDefault="00665040" w:rsidP="00665040">
      <w:pPr>
        <w:autoSpaceDE w:val="0"/>
        <w:autoSpaceDN w:val="0"/>
        <w:adjustRightInd w:val="0"/>
        <w:spacing w:after="0" w:line="360" w:lineRule="auto"/>
        <w:ind w:left="426"/>
        <w:jc w:val="both"/>
        <w:rPr>
          <w:rFonts w:ascii="Arial" w:hAnsi="Arial" w:cs="Arial"/>
          <w:sz w:val="24"/>
          <w:szCs w:val="24"/>
        </w:rPr>
      </w:pPr>
      <w:r w:rsidRPr="00665040">
        <w:rPr>
          <w:rFonts w:ascii="Arial" w:hAnsi="Arial" w:cs="Arial"/>
          <w:b/>
          <w:bCs/>
          <w:sz w:val="24"/>
          <w:szCs w:val="24"/>
        </w:rPr>
        <w:t>TERCERO.</w:t>
      </w:r>
      <w:r w:rsidRPr="00665040">
        <w:rPr>
          <w:rFonts w:ascii="Arial" w:hAnsi="Arial" w:cs="Arial"/>
          <w:bCs/>
          <w:sz w:val="24"/>
          <w:szCs w:val="24"/>
        </w:rPr>
        <w:t xml:space="preserve"> La primera integración de la Comisión de Creación de Nuevos Órganos, en términos del presente Acuerdo General, será </w:t>
      </w:r>
      <w:r w:rsidRPr="00665040">
        <w:rPr>
          <w:rFonts w:ascii="Arial" w:hAnsi="Arial" w:cs="Arial"/>
          <w:sz w:val="24"/>
          <w:szCs w:val="24"/>
        </w:rPr>
        <w:t xml:space="preserve">de la siguiente manera: </w:t>
      </w:r>
    </w:p>
    <w:p w14:paraId="73C09724" w14:textId="77777777" w:rsidR="00665040" w:rsidRPr="00665040" w:rsidRDefault="00665040" w:rsidP="00665040">
      <w:pPr>
        <w:autoSpaceDE w:val="0"/>
        <w:autoSpaceDN w:val="0"/>
        <w:adjustRightInd w:val="0"/>
        <w:spacing w:after="0" w:line="360" w:lineRule="auto"/>
        <w:ind w:left="426"/>
        <w:jc w:val="both"/>
        <w:rPr>
          <w:rFonts w:ascii="Arial" w:hAnsi="Arial" w:cs="Arial"/>
          <w:b/>
          <w:bCs/>
          <w:sz w:val="24"/>
          <w:szCs w:val="24"/>
        </w:rPr>
      </w:pPr>
    </w:p>
    <w:p w14:paraId="3E7334D1" w14:textId="77777777" w:rsidR="00665040" w:rsidRPr="00665040" w:rsidRDefault="00665040" w:rsidP="00665040">
      <w:pPr>
        <w:autoSpaceDE w:val="0"/>
        <w:autoSpaceDN w:val="0"/>
        <w:adjustRightInd w:val="0"/>
        <w:spacing w:after="0" w:line="360" w:lineRule="auto"/>
        <w:ind w:left="426"/>
        <w:jc w:val="both"/>
        <w:rPr>
          <w:rFonts w:ascii="Arial" w:hAnsi="Arial" w:cs="Arial"/>
          <w:bCs/>
          <w:sz w:val="24"/>
          <w:szCs w:val="24"/>
        </w:rPr>
      </w:pPr>
      <w:r w:rsidRPr="00665040">
        <w:rPr>
          <w:rFonts w:ascii="Arial" w:hAnsi="Arial" w:cs="Arial"/>
          <w:b/>
          <w:bCs/>
          <w:sz w:val="24"/>
          <w:szCs w:val="24"/>
        </w:rPr>
        <w:t xml:space="preserve">Presidente: </w:t>
      </w:r>
      <w:r w:rsidRPr="00665040">
        <w:rPr>
          <w:rFonts w:ascii="Arial" w:hAnsi="Arial" w:cs="Arial"/>
          <w:bCs/>
          <w:sz w:val="24"/>
          <w:szCs w:val="24"/>
        </w:rPr>
        <w:t>Consejero Licenciado Carlos Enrique Avilés Tun.</w:t>
      </w:r>
    </w:p>
    <w:p w14:paraId="64BE0FC3" w14:textId="77777777" w:rsidR="00665040" w:rsidRPr="00665040" w:rsidRDefault="00665040" w:rsidP="00665040">
      <w:pPr>
        <w:autoSpaceDE w:val="0"/>
        <w:autoSpaceDN w:val="0"/>
        <w:adjustRightInd w:val="0"/>
        <w:spacing w:after="0" w:line="360" w:lineRule="auto"/>
        <w:ind w:left="426"/>
        <w:jc w:val="both"/>
        <w:rPr>
          <w:rFonts w:ascii="Arial" w:hAnsi="Arial" w:cs="Arial"/>
          <w:sz w:val="24"/>
          <w:szCs w:val="24"/>
        </w:rPr>
      </w:pPr>
      <w:r w:rsidRPr="00665040">
        <w:rPr>
          <w:rFonts w:ascii="Arial" w:hAnsi="Arial" w:cs="Arial"/>
          <w:sz w:val="24"/>
          <w:szCs w:val="24"/>
        </w:rPr>
        <w:t>Consejera: Maestra Inés de la Cruz Zúñiga Ortiz.</w:t>
      </w:r>
    </w:p>
    <w:p w14:paraId="6A6FA3DF" w14:textId="77777777" w:rsidR="00665040" w:rsidRPr="00665040" w:rsidRDefault="00665040" w:rsidP="00665040">
      <w:pPr>
        <w:autoSpaceDE w:val="0"/>
        <w:autoSpaceDN w:val="0"/>
        <w:adjustRightInd w:val="0"/>
        <w:spacing w:after="0" w:line="360" w:lineRule="auto"/>
        <w:ind w:left="426"/>
        <w:jc w:val="both"/>
        <w:rPr>
          <w:rFonts w:ascii="Arial" w:hAnsi="Arial" w:cs="Arial"/>
          <w:sz w:val="24"/>
          <w:szCs w:val="24"/>
        </w:rPr>
      </w:pPr>
      <w:r w:rsidRPr="00665040">
        <w:rPr>
          <w:rFonts w:ascii="Arial" w:hAnsi="Arial" w:cs="Arial"/>
          <w:sz w:val="24"/>
          <w:szCs w:val="24"/>
        </w:rPr>
        <w:t>Magistrada Consejera: Maestra María de Guadalupe Pacheco Pérez.</w:t>
      </w:r>
    </w:p>
    <w:p w14:paraId="57EEA1C3" w14:textId="77777777" w:rsidR="00665040" w:rsidRPr="00665040" w:rsidRDefault="00665040" w:rsidP="00665040">
      <w:pPr>
        <w:autoSpaceDE w:val="0"/>
        <w:autoSpaceDN w:val="0"/>
        <w:adjustRightInd w:val="0"/>
        <w:spacing w:after="0" w:line="360" w:lineRule="auto"/>
        <w:ind w:left="426"/>
        <w:jc w:val="both"/>
        <w:rPr>
          <w:rFonts w:ascii="Arial" w:hAnsi="Arial" w:cs="Arial"/>
          <w:b/>
          <w:bCs/>
          <w:sz w:val="24"/>
          <w:szCs w:val="24"/>
          <w:lang w:val="es-ES_tradnl"/>
        </w:rPr>
      </w:pPr>
    </w:p>
    <w:p w14:paraId="78C0AA6D" w14:textId="77777777" w:rsidR="00665040" w:rsidRPr="00665040" w:rsidRDefault="00665040" w:rsidP="00665040">
      <w:pPr>
        <w:autoSpaceDE w:val="0"/>
        <w:autoSpaceDN w:val="0"/>
        <w:adjustRightInd w:val="0"/>
        <w:spacing w:after="0" w:line="360" w:lineRule="auto"/>
        <w:ind w:left="426"/>
        <w:jc w:val="both"/>
        <w:rPr>
          <w:rFonts w:ascii="Arial" w:hAnsi="Arial" w:cs="Arial"/>
          <w:bCs/>
          <w:sz w:val="24"/>
          <w:szCs w:val="24"/>
        </w:rPr>
      </w:pPr>
      <w:r w:rsidRPr="00665040">
        <w:rPr>
          <w:rFonts w:ascii="Arial" w:hAnsi="Arial" w:cs="Arial"/>
          <w:b/>
          <w:bCs/>
          <w:sz w:val="24"/>
          <w:szCs w:val="24"/>
        </w:rPr>
        <w:t xml:space="preserve">CUARTO. </w:t>
      </w:r>
      <w:r w:rsidRPr="00665040">
        <w:rPr>
          <w:rFonts w:ascii="Arial" w:hAnsi="Arial" w:cs="Arial"/>
          <w:bCs/>
          <w:sz w:val="24"/>
          <w:szCs w:val="24"/>
        </w:rPr>
        <w:t>Se derogan todas aquellas disposiciones contrarias al presente Acuerdo General.</w:t>
      </w:r>
    </w:p>
    <w:p w14:paraId="125709B7" w14:textId="77777777" w:rsidR="00665040" w:rsidRPr="00665040" w:rsidRDefault="00665040" w:rsidP="00665040">
      <w:pPr>
        <w:autoSpaceDE w:val="0"/>
        <w:autoSpaceDN w:val="0"/>
        <w:adjustRightInd w:val="0"/>
        <w:spacing w:after="0" w:line="360" w:lineRule="auto"/>
        <w:ind w:left="426"/>
        <w:jc w:val="both"/>
        <w:rPr>
          <w:rFonts w:ascii="Arial" w:hAnsi="Arial" w:cs="Arial"/>
          <w:b/>
          <w:bCs/>
          <w:sz w:val="24"/>
          <w:szCs w:val="24"/>
        </w:rPr>
      </w:pPr>
    </w:p>
    <w:p w14:paraId="61505EE4" w14:textId="395D98F4" w:rsidR="00665040" w:rsidRDefault="00665040" w:rsidP="00665040">
      <w:pPr>
        <w:tabs>
          <w:tab w:val="left" w:pos="851"/>
          <w:tab w:val="left" w:pos="1418"/>
          <w:tab w:val="left" w:leader="dot" w:pos="7655"/>
        </w:tabs>
        <w:spacing w:after="0"/>
        <w:ind w:left="426" w:right="333"/>
        <w:jc w:val="both"/>
        <w:rPr>
          <w:rFonts w:ascii="Arial" w:hAnsi="Arial" w:cs="Arial"/>
          <w:bCs/>
          <w:sz w:val="24"/>
          <w:szCs w:val="24"/>
        </w:rPr>
      </w:pPr>
      <w:r w:rsidRPr="00665040">
        <w:rPr>
          <w:rFonts w:ascii="Arial" w:hAnsi="Arial" w:cs="Arial"/>
          <w:b/>
          <w:bCs/>
          <w:sz w:val="24"/>
          <w:szCs w:val="24"/>
          <w:lang w:val="es-MX"/>
        </w:rPr>
        <w:t>QUINTO</w:t>
      </w:r>
      <w:r w:rsidRPr="00665040">
        <w:rPr>
          <w:rFonts w:ascii="Arial" w:hAnsi="Arial" w:cs="Arial"/>
          <w:b/>
          <w:bCs/>
          <w:sz w:val="24"/>
          <w:szCs w:val="24"/>
        </w:rPr>
        <w:t>.</w:t>
      </w:r>
      <w:r w:rsidRPr="00665040">
        <w:rPr>
          <w:rFonts w:ascii="Arial" w:hAnsi="Arial" w:cs="Arial"/>
          <w:bCs/>
          <w:sz w:val="24"/>
          <w:szCs w:val="24"/>
        </w:rPr>
        <w:t xml:space="preserve"> Comuníquese el presente Acuerdo General al Gobernador del Estado, al Honorable Congreso del Estado, al Honorable Tribunal Superior de Justicia del Estado, a la Secretaría General de Gobierno, a la Secretaría de Seguridad Pública, a la Fiscalía General del Estado, al Instituto de Acceso a la Justicia del Estado de Campeche, así como a los Juzgados de Distrito y a los Tribunales Unitario y Colegiado del Trigésimo Primer Circuito para los efectos a que haya lugar. Cúmplase…”.</w:t>
      </w:r>
    </w:p>
    <w:p w14:paraId="58551122" w14:textId="77777777" w:rsidR="00665040" w:rsidRDefault="00665040" w:rsidP="00665040">
      <w:pPr>
        <w:tabs>
          <w:tab w:val="left" w:pos="851"/>
          <w:tab w:val="left" w:pos="1418"/>
          <w:tab w:val="left" w:leader="dot" w:pos="7655"/>
        </w:tabs>
        <w:spacing w:after="0"/>
        <w:ind w:right="333"/>
        <w:jc w:val="both"/>
        <w:rPr>
          <w:rFonts w:ascii="Arial" w:hAnsi="Arial" w:cs="Arial"/>
          <w:bCs/>
          <w:sz w:val="24"/>
          <w:szCs w:val="24"/>
        </w:rPr>
      </w:pPr>
    </w:p>
    <w:p w14:paraId="2D357268" w14:textId="63553EBF" w:rsidR="00361FFE" w:rsidRPr="006146C9" w:rsidRDefault="00361FFE" w:rsidP="00665040">
      <w:pPr>
        <w:tabs>
          <w:tab w:val="left" w:pos="851"/>
          <w:tab w:val="left" w:pos="1418"/>
          <w:tab w:val="left" w:leader="dot" w:pos="7655"/>
        </w:tabs>
        <w:spacing w:after="0"/>
        <w:ind w:right="333"/>
        <w:jc w:val="both"/>
        <w:rPr>
          <w:rFonts w:ascii="Arial" w:hAnsi="Arial" w:cs="Arial"/>
          <w:sz w:val="24"/>
          <w:szCs w:val="24"/>
        </w:rPr>
      </w:pPr>
      <w:r w:rsidRPr="006146C9">
        <w:rPr>
          <w:rFonts w:ascii="Arial" w:hAnsi="Arial" w:cs="Arial"/>
          <w:sz w:val="24"/>
          <w:szCs w:val="24"/>
        </w:rPr>
        <w:t>Reiterando las seguridades de mí distinguida consideración.</w:t>
      </w:r>
    </w:p>
    <w:p w14:paraId="7672CBD5" w14:textId="77777777" w:rsidR="00361FFE" w:rsidRPr="006146C9" w:rsidRDefault="00361FFE" w:rsidP="00361FFE">
      <w:pPr>
        <w:tabs>
          <w:tab w:val="left" w:pos="851"/>
          <w:tab w:val="left" w:pos="1418"/>
          <w:tab w:val="left" w:leader="dot" w:pos="7655"/>
        </w:tabs>
        <w:spacing w:after="0"/>
        <w:ind w:right="333"/>
        <w:jc w:val="both"/>
        <w:rPr>
          <w:rFonts w:ascii="Arial" w:hAnsi="Arial" w:cs="Arial"/>
          <w:b/>
          <w:bCs/>
          <w:sz w:val="24"/>
          <w:szCs w:val="24"/>
        </w:rPr>
      </w:pPr>
    </w:p>
    <w:p w14:paraId="2D02923B" w14:textId="77777777" w:rsidR="00361FFE" w:rsidRPr="006146C9" w:rsidRDefault="00361FFE" w:rsidP="00361FFE">
      <w:pPr>
        <w:tabs>
          <w:tab w:val="left" w:pos="851"/>
          <w:tab w:val="left" w:pos="1418"/>
          <w:tab w:val="left" w:leader="dot" w:pos="7655"/>
        </w:tabs>
        <w:spacing w:after="0"/>
        <w:ind w:left="1134" w:right="758"/>
        <w:jc w:val="center"/>
        <w:rPr>
          <w:rFonts w:ascii="Arial" w:hAnsi="Arial" w:cs="Arial"/>
          <w:b/>
          <w:bCs/>
          <w:sz w:val="24"/>
        </w:rPr>
      </w:pPr>
      <w:r w:rsidRPr="006146C9">
        <w:rPr>
          <w:rFonts w:ascii="Arial" w:hAnsi="Arial" w:cs="Arial"/>
          <w:b/>
          <w:bCs/>
          <w:sz w:val="24"/>
        </w:rPr>
        <w:t>A T E N T A M E N T E</w:t>
      </w:r>
    </w:p>
    <w:p w14:paraId="56B0B1FB" w14:textId="1B3056B4" w:rsidR="00361FFE" w:rsidRPr="006146C9" w:rsidRDefault="00361FFE" w:rsidP="00361FFE">
      <w:pPr>
        <w:tabs>
          <w:tab w:val="left" w:pos="851"/>
          <w:tab w:val="left" w:pos="1418"/>
          <w:tab w:val="left" w:leader="dot" w:pos="7655"/>
          <w:tab w:val="left" w:pos="9639"/>
        </w:tabs>
        <w:spacing w:after="0"/>
        <w:ind w:left="567" w:right="758"/>
        <w:jc w:val="center"/>
        <w:rPr>
          <w:rFonts w:ascii="Arial" w:hAnsi="Arial" w:cs="Arial"/>
          <w:bCs/>
          <w:sz w:val="24"/>
        </w:rPr>
      </w:pPr>
      <w:r w:rsidRPr="006146C9">
        <w:rPr>
          <w:rFonts w:ascii="Arial" w:hAnsi="Arial" w:cs="Arial"/>
          <w:bCs/>
          <w:sz w:val="24"/>
        </w:rPr>
        <w:t xml:space="preserve">San Francisco de Campeche, Campeche, a </w:t>
      </w:r>
      <w:r w:rsidR="00665040">
        <w:rPr>
          <w:rFonts w:ascii="Arial" w:hAnsi="Arial" w:cs="Arial"/>
          <w:bCs/>
          <w:sz w:val="24"/>
        </w:rPr>
        <w:t>09</w:t>
      </w:r>
      <w:r w:rsidR="004F4D0D" w:rsidRPr="006146C9">
        <w:rPr>
          <w:rFonts w:ascii="Arial" w:hAnsi="Arial" w:cs="Arial"/>
          <w:bCs/>
          <w:sz w:val="24"/>
        </w:rPr>
        <w:t xml:space="preserve"> de </w:t>
      </w:r>
      <w:r w:rsidR="006A51FE">
        <w:rPr>
          <w:rFonts w:ascii="Arial" w:hAnsi="Arial" w:cs="Arial"/>
          <w:bCs/>
          <w:sz w:val="24"/>
        </w:rPr>
        <w:t>septiembre</w:t>
      </w:r>
      <w:r w:rsidR="00EE25BF" w:rsidRPr="006146C9">
        <w:rPr>
          <w:rFonts w:ascii="Arial" w:hAnsi="Arial" w:cs="Arial"/>
          <w:bCs/>
          <w:sz w:val="24"/>
        </w:rPr>
        <w:t xml:space="preserve"> </w:t>
      </w:r>
      <w:r w:rsidRPr="006146C9">
        <w:rPr>
          <w:rFonts w:ascii="Arial" w:hAnsi="Arial" w:cs="Arial"/>
          <w:bCs/>
          <w:sz w:val="24"/>
        </w:rPr>
        <w:t>de 2020</w:t>
      </w:r>
    </w:p>
    <w:p w14:paraId="53A8CE23" w14:textId="77777777" w:rsidR="00361FFE" w:rsidRPr="006146C9" w:rsidRDefault="00361FFE" w:rsidP="00361FFE">
      <w:pPr>
        <w:tabs>
          <w:tab w:val="left" w:pos="851"/>
          <w:tab w:val="left" w:pos="1418"/>
          <w:tab w:val="left" w:leader="dot" w:pos="7655"/>
          <w:tab w:val="left" w:pos="8931"/>
        </w:tabs>
        <w:spacing w:after="0"/>
        <w:ind w:left="1134" w:right="49"/>
        <w:jc w:val="center"/>
        <w:rPr>
          <w:rFonts w:ascii="Arial" w:hAnsi="Arial" w:cs="Arial"/>
          <w:b/>
          <w:bCs/>
          <w:sz w:val="24"/>
        </w:rPr>
      </w:pPr>
      <w:r w:rsidRPr="006146C9">
        <w:rPr>
          <w:rFonts w:ascii="Arial" w:hAnsi="Arial" w:cs="Arial"/>
          <w:b/>
          <w:bCs/>
          <w:sz w:val="24"/>
        </w:rPr>
        <w:t>LA SECRETARIA EJECUTIVA DEL CONSEJO DE LA JUDICATURA DEL PODER JUDICIAL DEL ESTADO DE CAMPECHE.</w:t>
      </w:r>
    </w:p>
    <w:p w14:paraId="0DF8FA65" w14:textId="06C83A34" w:rsidR="00361FFE" w:rsidRPr="006146C9" w:rsidRDefault="00361FFE" w:rsidP="00361FFE">
      <w:pPr>
        <w:tabs>
          <w:tab w:val="left" w:pos="851"/>
          <w:tab w:val="left" w:pos="1418"/>
          <w:tab w:val="left" w:leader="dot" w:pos="7655"/>
          <w:tab w:val="left" w:pos="8931"/>
        </w:tabs>
        <w:spacing w:after="0"/>
        <w:ind w:left="1134" w:right="758"/>
        <w:jc w:val="center"/>
        <w:rPr>
          <w:rFonts w:ascii="Arial" w:hAnsi="Arial" w:cs="Arial"/>
          <w:b/>
          <w:bCs/>
          <w:sz w:val="24"/>
        </w:rPr>
      </w:pPr>
    </w:p>
    <w:p w14:paraId="4A6D8820" w14:textId="77777777" w:rsidR="004F4D0D" w:rsidRPr="006146C9" w:rsidRDefault="004F4D0D" w:rsidP="00361FFE">
      <w:pPr>
        <w:tabs>
          <w:tab w:val="left" w:pos="851"/>
          <w:tab w:val="left" w:pos="1418"/>
          <w:tab w:val="left" w:leader="dot" w:pos="7655"/>
          <w:tab w:val="left" w:pos="8931"/>
        </w:tabs>
        <w:spacing w:after="0"/>
        <w:ind w:left="1134" w:right="758"/>
        <w:jc w:val="center"/>
        <w:rPr>
          <w:rFonts w:ascii="Arial" w:hAnsi="Arial" w:cs="Arial"/>
          <w:b/>
          <w:bCs/>
          <w:sz w:val="24"/>
        </w:rPr>
      </w:pPr>
    </w:p>
    <w:p w14:paraId="23AABAD4" w14:textId="77777777" w:rsidR="00361FFE" w:rsidRPr="006146C9" w:rsidRDefault="00361FFE" w:rsidP="00361FFE">
      <w:pPr>
        <w:tabs>
          <w:tab w:val="left" w:pos="851"/>
          <w:tab w:val="left" w:pos="1418"/>
          <w:tab w:val="left" w:leader="dot" w:pos="7655"/>
          <w:tab w:val="left" w:pos="8931"/>
        </w:tabs>
        <w:spacing w:after="0"/>
        <w:ind w:left="1134" w:right="758"/>
        <w:jc w:val="center"/>
        <w:rPr>
          <w:rFonts w:ascii="Arial" w:hAnsi="Arial" w:cs="Arial"/>
          <w:b/>
          <w:bCs/>
          <w:sz w:val="24"/>
        </w:rPr>
      </w:pPr>
      <w:r w:rsidRPr="006146C9">
        <w:rPr>
          <w:rFonts w:ascii="Arial" w:hAnsi="Arial" w:cs="Arial"/>
          <w:b/>
          <w:bCs/>
          <w:sz w:val="24"/>
        </w:rPr>
        <w:t>DOCTORA CONCEPCIÓN DEL CARMEN CANTO SANTOS</w:t>
      </w:r>
    </w:p>
    <w:p w14:paraId="46AE1B9E" w14:textId="77777777" w:rsidR="00AD108F" w:rsidRDefault="00AD108F" w:rsidP="00361FFE">
      <w:pPr>
        <w:tabs>
          <w:tab w:val="left" w:pos="1290"/>
        </w:tabs>
        <w:spacing w:after="0" w:line="240" w:lineRule="auto"/>
        <w:jc w:val="both"/>
        <w:rPr>
          <w:rFonts w:ascii="Arial" w:hAnsi="Arial" w:cs="Arial"/>
          <w:sz w:val="24"/>
          <w:lang w:val="es-MX"/>
        </w:rPr>
      </w:pPr>
    </w:p>
    <w:p w14:paraId="74780ED7" w14:textId="04A7C27F" w:rsidR="00ED31E8" w:rsidRDefault="00ED31E8" w:rsidP="00361FFE">
      <w:pPr>
        <w:tabs>
          <w:tab w:val="left" w:pos="1290"/>
        </w:tabs>
        <w:spacing w:after="0" w:line="240" w:lineRule="auto"/>
        <w:jc w:val="both"/>
        <w:rPr>
          <w:rFonts w:ascii="Arial" w:hAnsi="Arial" w:cs="Arial"/>
          <w:sz w:val="24"/>
          <w:lang w:val="es-MX"/>
        </w:rPr>
      </w:pPr>
    </w:p>
    <w:p w14:paraId="32DD3E28" w14:textId="6CA64AF6" w:rsidR="006A51FE" w:rsidRDefault="006A51FE" w:rsidP="00361FFE">
      <w:pPr>
        <w:tabs>
          <w:tab w:val="left" w:pos="1290"/>
        </w:tabs>
        <w:spacing w:after="0" w:line="240" w:lineRule="auto"/>
        <w:jc w:val="both"/>
        <w:rPr>
          <w:rFonts w:ascii="Arial" w:hAnsi="Arial" w:cs="Arial"/>
          <w:sz w:val="24"/>
          <w:lang w:val="es-MX"/>
        </w:rPr>
      </w:pPr>
    </w:p>
    <w:p w14:paraId="4296B5AE" w14:textId="2AC4A6DC" w:rsidR="006A51FE" w:rsidRDefault="006A51FE" w:rsidP="00361FFE">
      <w:pPr>
        <w:tabs>
          <w:tab w:val="left" w:pos="1290"/>
        </w:tabs>
        <w:spacing w:after="0" w:line="240" w:lineRule="auto"/>
        <w:jc w:val="both"/>
        <w:rPr>
          <w:rFonts w:ascii="Arial" w:hAnsi="Arial" w:cs="Arial"/>
          <w:sz w:val="24"/>
          <w:lang w:val="es-MX"/>
        </w:rPr>
      </w:pPr>
    </w:p>
    <w:p w14:paraId="554206CF" w14:textId="7DEE3954" w:rsidR="006A51FE" w:rsidRDefault="006A51FE" w:rsidP="00361FFE">
      <w:pPr>
        <w:tabs>
          <w:tab w:val="left" w:pos="1290"/>
        </w:tabs>
        <w:spacing w:after="0" w:line="240" w:lineRule="auto"/>
        <w:jc w:val="both"/>
        <w:rPr>
          <w:rFonts w:ascii="Arial" w:hAnsi="Arial" w:cs="Arial"/>
          <w:sz w:val="24"/>
          <w:lang w:val="es-MX"/>
        </w:rPr>
      </w:pPr>
    </w:p>
    <w:p w14:paraId="371A5562" w14:textId="084A72D6" w:rsidR="00665040" w:rsidRDefault="00665040" w:rsidP="00361FFE">
      <w:pPr>
        <w:tabs>
          <w:tab w:val="left" w:pos="1290"/>
        </w:tabs>
        <w:spacing w:after="0" w:line="240" w:lineRule="auto"/>
        <w:jc w:val="both"/>
        <w:rPr>
          <w:rFonts w:ascii="Arial" w:hAnsi="Arial" w:cs="Arial"/>
          <w:sz w:val="24"/>
          <w:lang w:val="es-MX"/>
        </w:rPr>
      </w:pPr>
    </w:p>
    <w:p w14:paraId="2B24343D" w14:textId="26F4E05A" w:rsidR="00665040" w:rsidRDefault="00665040" w:rsidP="00361FFE">
      <w:pPr>
        <w:tabs>
          <w:tab w:val="left" w:pos="1290"/>
        </w:tabs>
        <w:spacing w:after="0" w:line="240" w:lineRule="auto"/>
        <w:jc w:val="both"/>
        <w:rPr>
          <w:rFonts w:ascii="Arial" w:hAnsi="Arial" w:cs="Arial"/>
          <w:sz w:val="24"/>
          <w:lang w:val="es-MX"/>
        </w:rPr>
      </w:pPr>
    </w:p>
    <w:p w14:paraId="1B4FAE85" w14:textId="5AE6E547" w:rsidR="00665040" w:rsidRDefault="00665040" w:rsidP="00361FFE">
      <w:pPr>
        <w:tabs>
          <w:tab w:val="left" w:pos="1290"/>
        </w:tabs>
        <w:spacing w:after="0" w:line="240" w:lineRule="auto"/>
        <w:jc w:val="both"/>
        <w:rPr>
          <w:rFonts w:ascii="Arial" w:hAnsi="Arial" w:cs="Arial"/>
          <w:sz w:val="24"/>
          <w:lang w:val="es-MX"/>
        </w:rPr>
      </w:pPr>
    </w:p>
    <w:p w14:paraId="66F6C123" w14:textId="235C4E95" w:rsidR="00665040" w:rsidRDefault="00665040" w:rsidP="00361FFE">
      <w:pPr>
        <w:tabs>
          <w:tab w:val="left" w:pos="1290"/>
        </w:tabs>
        <w:spacing w:after="0" w:line="240" w:lineRule="auto"/>
        <w:jc w:val="both"/>
        <w:rPr>
          <w:rFonts w:ascii="Arial" w:hAnsi="Arial" w:cs="Arial"/>
          <w:sz w:val="24"/>
          <w:lang w:val="es-MX"/>
        </w:rPr>
      </w:pPr>
    </w:p>
    <w:p w14:paraId="273F6F11" w14:textId="479496D9" w:rsidR="00665040" w:rsidRDefault="00665040" w:rsidP="00361FFE">
      <w:pPr>
        <w:tabs>
          <w:tab w:val="left" w:pos="1290"/>
        </w:tabs>
        <w:spacing w:after="0" w:line="240" w:lineRule="auto"/>
        <w:jc w:val="both"/>
        <w:rPr>
          <w:rFonts w:ascii="Arial" w:hAnsi="Arial" w:cs="Arial"/>
          <w:sz w:val="24"/>
          <w:lang w:val="es-MX"/>
        </w:rPr>
      </w:pPr>
    </w:p>
    <w:p w14:paraId="7EBDCC1B" w14:textId="77777777" w:rsidR="002168D8" w:rsidRPr="006146C9" w:rsidRDefault="002168D8" w:rsidP="00361FFE">
      <w:pPr>
        <w:tabs>
          <w:tab w:val="left" w:pos="1290"/>
        </w:tabs>
        <w:spacing w:after="0" w:line="240" w:lineRule="auto"/>
        <w:jc w:val="both"/>
        <w:rPr>
          <w:rFonts w:ascii="Arial" w:hAnsi="Arial" w:cs="Arial"/>
          <w:sz w:val="24"/>
          <w:lang w:val="es-MX"/>
        </w:rPr>
      </w:pPr>
    </w:p>
    <w:p w14:paraId="67CE0B17" w14:textId="77777777" w:rsidR="00361FFE" w:rsidRPr="006146C9" w:rsidRDefault="00361FFE" w:rsidP="00361FFE">
      <w:pPr>
        <w:tabs>
          <w:tab w:val="left" w:pos="1290"/>
        </w:tabs>
        <w:spacing w:after="0" w:line="240" w:lineRule="auto"/>
        <w:jc w:val="both"/>
        <w:rPr>
          <w:rFonts w:ascii="Arial" w:hAnsi="Arial" w:cs="Arial"/>
          <w:sz w:val="16"/>
          <w:szCs w:val="12"/>
          <w:lang w:val="es-MX"/>
        </w:rPr>
      </w:pPr>
      <w:r w:rsidRPr="006146C9">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668C5469" w14:textId="77777777" w:rsidR="00361FFE" w:rsidRPr="006146C9" w:rsidRDefault="00361FFE" w:rsidP="00361FFE">
      <w:pPr>
        <w:tabs>
          <w:tab w:val="left" w:pos="1290"/>
        </w:tabs>
        <w:spacing w:after="0" w:line="240" w:lineRule="auto"/>
        <w:jc w:val="both"/>
        <w:rPr>
          <w:rFonts w:ascii="Arial" w:hAnsi="Arial" w:cs="Arial"/>
          <w:sz w:val="16"/>
          <w:szCs w:val="12"/>
          <w:lang w:val="es-MX"/>
        </w:rPr>
      </w:pPr>
      <w:r w:rsidRPr="006146C9">
        <w:rPr>
          <w:rFonts w:ascii="Arial" w:hAnsi="Arial" w:cs="Arial"/>
          <w:sz w:val="16"/>
          <w:szCs w:val="12"/>
          <w:lang w:val="es-MX"/>
        </w:rPr>
        <w:t>C.c.p. Mtra. Jaqueline del Carmen Estrella Puc, Secretaria General de Acuerdos del Honorable Tribunal Superior de Justicia del Estado. Para igual fin.</w:t>
      </w:r>
    </w:p>
    <w:p w14:paraId="308F1EEE" w14:textId="77777777" w:rsidR="00361FFE" w:rsidRDefault="00361FFE" w:rsidP="00361FFE">
      <w:pPr>
        <w:tabs>
          <w:tab w:val="left" w:pos="1290"/>
        </w:tabs>
        <w:spacing w:after="0" w:line="240" w:lineRule="auto"/>
        <w:jc w:val="both"/>
      </w:pPr>
      <w:r w:rsidRPr="006146C9">
        <w:rPr>
          <w:rFonts w:ascii="Arial" w:hAnsi="Arial" w:cs="Arial"/>
          <w:sz w:val="16"/>
          <w:szCs w:val="12"/>
          <w:lang w:val="es-MX"/>
        </w:rPr>
        <w:t>C.c.p. Minutario.</w:t>
      </w:r>
    </w:p>
    <w:sectPr w:rsidR="00361FFE" w:rsidSect="00EE25BF">
      <w:headerReference w:type="default" r:id="rId8"/>
      <w:footerReference w:type="default" r:id="rId9"/>
      <w:pgSz w:w="12242" w:h="19295" w:code="305"/>
      <w:pgMar w:top="1783" w:right="1701" w:bottom="1417" w:left="1701" w:header="709" w:footer="1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11747" w14:textId="77777777" w:rsidR="008540EE" w:rsidRDefault="008540EE" w:rsidP="00FE3FA3">
      <w:pPr>
        <w:spacing w:after="0" w:line="240" w:lineRule="auto"/>
      </w:pPr>
      <w:r>
        <w:separator/>
      </w:r>
    </w:p>
  </w:endnote>
  <w:endnote w:type="continuationSeparator" w:id="0">
    <w:p w14:paraId="669998CC" w14:textId="77777777" w:rsidR="008540EE" w:rsidRDefault="008540EE"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B71BF" w14:textId="77777777" w:rsidR="001779F8" w:rsidRPr="00D82753" w:rsidRDefault="001779F8" w:rsidP="00FE3FA3">
    <w:pPr>
      <w:pStyle w:val="Piedepgina"/>
      <w:ind w:left="142"/>
      <w:rPr>
        <w:b/>
        <w:color w:val="58646B"/>
        <w:sz w:val="12"/>
        <w:szCs w:val="12"/>
      </w:rPr>
    </w:pPr>
    <w:r w:rsidRPr="00D82753">
      <w:rPr>
        <w:b/>
        <w:color w:val="58646B"/>
        <w:sz w:val="12"/>
        <w:szCs w:val="12"/>
      </w:rPr>
      <w:t>CASA DE JUSTICIA</w:t>
    </w:r>
  </w:p>
  <w:p w14:paraId="28376C74" w14:textId="77777777" w:rsidR="001779F8" w:rsidRPr="00D82753" w:rsidRDefault="001779F8" w:rsidP="00FE3FA3">
    <w:pPr>
      <w:pStyle w:val="Piedepgina"/>
      <w:ind w:left="142"/>
      <w:rPr>
        <w:color w:val="58646B"/>
        <w:sz w:val="12"/>
        <w:szCs w:val="12"/>
      </w:rPr>
    </w:pPr>
    <w:r w:rsidRPr="00D82753">
      <w:rPr>
        <w:color w:val="58646B"/>
        <w:sz w:val="12"/>
        <w:szCs w:val="12"/>
      </w:rPr>
      <w:t>AV. PATRICIO TRUEBA Y DE REGIL NO. 236,</w:t>
    </w:r>
  </w:p>
  <w:p w14:paraId="71485D3A" w14:textId="1010328D" w:rsidR="001779F8" w:rsidRPr="00D82753" w:rsidRDefault="001779F8"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2D7807" w14:textId="08C901EC" w:rsidR="001779F8" w:rsidRPr="00D82753" w:rsidRDefault="001779F8"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28104" w14:textId="77777777" w:rsidR="008540EE" w:rsidRDefault="008540EE" w:rsidP="00FE3FA3">
      <w:pPr>
        <w:spacing w:after="0" w:line="240" w:lineRule="auto"/>
      </w:pPr>
      <w:r>
        <w:separator/>
      </w:r>
    </w:p>
  </w:footnote>
  <w:footnote w:type="continuationSeparator" w:id="0">
    <w:p w14:paraId="15BDA7B7" w14:textId="77777777" w:rsidR="008540EE" w:rsidRDefault="008540EE"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1ED42" w14:textId="481B0E23" w:rsidR="001779F8" w:rsidRDefault="001779F8" w:rsidP="002F7FB3">
    <w:pPr>
      <w:pStyle w:val="Encabezado"/>
      <w:tabs>
        <w:tab w:val="clear" w:pos="4419"/>
        <w:tab w:val="clear" w:pos="8838"/>
        <w:tab w:val="left" w:pos="5029"/>
      </w:tabs>
    </w:pPr>
    <w:r>
      <w:rPr>
        <w:noProof/>
        <w:lang w:eastAsia="es-MX"/>
      </w:rPr>
      <w:drawing>
        <wp:anchor distT="0" distB="0" distL="114300" distR="114300" simplePos="0" relativeHeight="251657216" behindDoc="0" locked="0" layoutInCell="1" allowOverlap="1" wp14:anchorId="07469B3C" wp14:editId="50FA2856">
          <wp:simplePos x="0" y="0"/>
          <wp:positionH relativeFrom="column">
            <wp:posOffset>5474335</wp:posOffset>
          </wp:positionH>
          <wp:positionV relativeFrom="paragraph">
            <wp:posOffset>123825</wp:posOffset>
          </wp:positionV>
          <wp:extent cx="1130300" cy="107251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58240" behindDoc="0" locked="0" layoutInCell="1" allowOverlap="1" wp14:anchorId="2A1B98EF" wp14:editId="0DD721C6">
              <wp:simplePos x="0" y="0"/>
              <wp:positionH relativeFrom="column">
                <wp:posOffset>-552238</wp:posOffset>
              </wp:positionH>
              <wp:positionV relativeFrom="paragraph">
                <wp:posOffset>76200</wp:posOffset>
              </wp:positionV>
              <wp:extent cx="6031230" cy="1287145"/>
              <wp:effectExtent l="0" t="0" r="7620" b="825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689" y="519"/>
                          <a:ext cx="9156" cy="1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1DC0" w14:textId="77777777" w:rsidR="001779F8" w:rsidRDefault="001779F8" w:rsidP="00FD16FE">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2B79FE2E" w14:textId="77777777" w:rsidR="001779F8" w:rsidRDefault="001779F8" w:rsidP="00FD16FE">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1779F8" w:rsidRDefault="001779F8" w:rsidP="00971774">
                            <w:pPr>
                              <w:spacing w:after="0"/>
                              <w:ind w:left="1418" w:right="1777"/>
                              <w:jc w:val="center"/>
                              <w:rPr>
                                <w:rFonts w:ascii="Arial" w:hAnsi="Arial" w:cs="Arial"/>
                                <w:b/>
                                <w:sz w:val="2"/>
                                <w:szCs w:val="18"/>
                              </w:rPr>
                            </w:pPr>
                          </w:p>
                          <w:p w14:paraId="4B6FB690" w14:textId="77777777" w:rsidR="001779F8" w:rsidRDefault="001779F8"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1779F8" w:rsidRDefault="001779F8"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1779F8" w:rsidRDefault="001779F8" w:rsidP="00971774">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2A1B98EF" id="Grupo 7" o:spid="_x0000_s1026" style="position:absolute;margin-left:-43.5pt;margin-top:6pt;width:474.9pt;height:101.35pt;z-index:251658240"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">
                <v:imagedata r:id="rId3" o:title="Sin título" cropright="56812f"/>
              </v:shape>
              <v:shape id="Picture 28" o:spid="_x0000_s1028" type="#_x0000_t75" alt="Sin título" style="position:absolute;left:8408;top:35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519;width:9156;height:1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0C581DC0" w14:textId="77777777" w:rsidR="001779F8" w:rsidRDefault="001779F8" w:rsidP="00FD16FE">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2B79FE2E" w14:textId="77777777" w:rsidR="001779F8" w:rsidRDefault="001779F8" w:rsidP="00FD16FE">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1779F8" w:rsidRDefault="001779F8" w:rsidP="00971774">
                      <w:pPr>
                        <w:spacing w:after="0"/>
                        <w:ind w:left="1418" w:right="1777"/>
                        <w:jc w:val="center"/>
                        <w:rPr>
                          <w:rFonts w:ascii="Arial" w:hAnsi="Arial" w:cs="Arial"/>
                          <w:b/>
                          <w:sz w:val="2"/>
                          <w:szCs w:val="18"/>
                        </w:rPr>
                      </w:pPr>
                    </w:p>
                    <w:p w14:paraId="4B6FB690" w14:textId="77777777" w:rsidR="001779F8" w:rsidRDefault="001779F8"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1779F8" w:rsidRDefault="001779F8"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1779F8" w:rsidRDefault="001779F8" w:rsidP="00971774">
                      <w:pPr>
                        <w:jc w:val="center"/>
                        <w:rPr>
                          <w:rFonts w:ascii="Arial Narrow" w:hAnsi="Arial Narrow" w:cs="Arial Narrow"/>
                          <w:szCs w:val="24"/>
                        </w:rPr>
                      </w:pPr>
                    </w:p>
                  </w:txbxContent>
                </v:textbox>
              </v:shape>
            </v:group>
          </w:pict>
        </mc:Fallback>
      </mc:AlternateContent>
    </w:r>
  </w:p>
  <w:p w14:paraId="6017F995" w14:textId="0ECC2102" w:rsidR="001779F8" w:rsidRDefault="001779F8" w:rsidP="002F7FB3">
    <w:pPr>
      <w:pStyle w:val="Encabezado"/>
      <w:tabs>
        <w:tab w:val="clear" w:pos="4419"/>
        <w:tab w:val="clear" w:pos="8838"/>
        <w:tab w:val="left" w:pos="5029"/>
      </w:tabs>
    </w:pPr>
  </w:p>
  <w:p w14:paraId="2061325B" w14:textId="77777777" w:rsidR="001779F8" w:rsidRDefault="001779F8" w:rsidP="00971774">
    <w:pPr>
      <w:pStyle w:val="Encabezado"/>
      <w:tabs>
        <w:tab w:val="left" w:pos="5029"/>
      </w:tabs>
    </w:pPr>
  </w:p>
  <w:p w14:paraId="4BD5876D" w14:textId="365A21D1" w:rsidR="001779F8" w:rsidRPr="00EF1535" w:rsidRDefault="001779F8" w:rsidP="00971774">
    <w:pPr>
      <w:pStyle w:val="Encabezado"/>
      <w:tabs>
        <w:tab w:val="left" w:pos="5029"/>
      </w:tabs>
    </w:pPr>
  </w:p>
  <w:p w14:paraId="59B94D8B" w14:textId="77777777" w:rsidR="001779F8" w:rsidRDefault="001779F8" w:rsidP="00971774">
    <w:pPr>
      <w:pStyle w:val="Encabezado"/>
      <w:ind w:left="1276" w:right="1204" w:hanging="283"/>
      <w:jc w:val="center"/>
    </w:pPr>
  </w:p>
  <w:p w14:paraId="34E0AB62" w14:textId="77777777" w:rsidR="001779F8" w:rsidRDefault="001779F8" w:rsidP="00971774">
    <w:pPr>
      <w:pStyle w:val="Encabezado"/>
      <w:ind w:left="1276" w:right="1204" w:hanging="283"/>
      <w:jc w:val="center"/>
    </w:pPr>
  </w:p>
  <w:p w14:paraId="1CB6511D" w14:textId="77777777" w:rsidR="001779F8" w:rsidRDefault="001779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645"/>
    <w:multiLevelType w:val="hybridMultilevel"/>
    <w:tmpl w:val="F3C8D0BC"/>
    <w:lvl w:ilvl="0" w:tplc="E948212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04CA6C3A"/>
    <w:multiLevelType w:val="hybridMultilevel"/>
    <w:tmpl w:val="D40EB53A"/>
    <w:lvl w:ilvl="0" w:tplc="73BED43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5CF0D36"/>
    <w:multiLevelType w:val="hybridMultilevel"/>
    <w:tmpl w:val="F3C8D0BC"/>
    <w:lvl w:ilvl="0" w:tplc="E948212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0B3221DD"/>
    <w:multiLevelType w:val="hybridMultilevel"/>
    <w:tmpl w:val="E8C0C562"/>
    <w:lvl w:ilvl="0" w:tplc="BF6C11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1950E2"/>
    <w:multiLevelType w:val="hybridMultilevel"/>
    <w:tmpl w:val="E7F41F8C"/>
    <w:lvl w:ilvl="0" w:tplc="F5BCE14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138B7652"/>
    <w:multiLevelType w:val="hybridMultilevel"/>
    <w:tmpl w:val="565C6D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59F34E5"/>
    <w:multiLevelType w:val="hybridMultilevel"/>
    <w:tmpl w:val="3D1CCC42"/>
    <w:lvl w:ilvl="0" w:tplc="7A7448DA">
      <w:start w:val="1"/>
      <w:numFmt w:val="lowerLetter"/>
      <w:lvlText w:val="%1)"/>
      <w:lvlJc w:val="left"/>
      <w:pPr>
        <w:ind w:left="2007" w:hanging="360"/>
      </w:pPr>
      <w:rPr>
        <w:rFonts w:eastAsia="Times New Roman" w:hint="default"/>
        <w:color w:val="auto"/>
      </w:rPr>
    </w:lvl>
    <w:lvl w:ilvl="1" w:tplc="080A0019" w:tentative="1">
      <w:start w:val="1"/>
      <w:numFmt w:val="lowerLetter"/>
      <w:lvlText w:val="%2."/>
      <w:lvlJc w:val="left"/>
      <w:pPr>
        <w:ind w:left="2727" w:hanging="360"/>
      </w:pPr>
    </w:lvl>
    <w:lvl w:ilvl="2" w:tplc="080A001B" w:tentative="1">
      <w:start w:val="1"/>
      <w:numFmt w:val="lowerRoman"/>
      <w:lvlText w:val="%3."/>
      <w:lvlJc w:val="right"/>
      <w:pPr>
        <w:ind w:left="3447" w:hanging="180"/>
      </w:pPr>
    </w:lvl>
    <w:lvl w:ilvl="3" w:tplc="080A000F" w:tentative="1">
      <w:start w:val="1"/>
      <w:numFmt w:val="decimal"/>
      <w:lvlText w:val="%4."/>
      <w:lvlJc w:val="left"/>
      <w:pPr>
        <w:ind w:left="4167" w:hanging="360"/>
      </w:pPr>
    </w:lvl>
    <w:lvl w:ilvl="4" w:tplc="080A0019" w:tentative="1">
      <w:start w:val="1"/>
      <w:numFmt w:val="lowerLetter"/>
      <w:lvlText w:val="%5."/>
      <w:lvlJc w:val="left"/>
      <w:pPr>
        <w:ind w:left="4887" w:hanging="360"/>
      </w:pPr>
    </w:lvl>
    <w:lvl w:ilvl="5" w:tplc="080A001B" w:tentative="1">
      <w:start w:val="1"/>
      <w:numFmt w:val="lowerRoman"/>
      <w:lvlText w:val="%6."/>
      <w:lvlJc w:val="right"/>
      <w:pPr>
        <w:ind w:left="5607" w:hanging="180"/>
      </w:pPr>
    </w:lvl>
    <w:lvl w:ilvl="6" w:tplc="080A000F" w:tentative="1">
      <w:start w:val="1"/>
      <w:numFmt w:val="decimal"/>
      <w:lvlText w:val="%7."/>
      <w:lvlJc w:val="left"/>
      <w:pPr>
        <w:ind w:left="6327" w:hanging="360"/>
      </w:pPr>
    </w:lvl>
    <w:lvl w:ilvl="7" w:tplc="080A0019" w:tentative="1">
      <w:start w:val="1"/>
      <w:numFmt w:val="lowerLetter"/>
      <w:lvlText w:val="%8."/>
      <w:lvlJc w:val="left"/>
      <w:pPr>
        <w:ind w:left="7047" w:hanging="360"/>
      </w:pPr>
    </w:lvl>
    <w:lvl w:ilvl="8" w:tplc="080A001B" w:tentative="1">
      <w:start w:val="1"/>
      <w:numFmt w:val="lowerRoman"/>
      <w:lvlText w:val="%9."/>
      <w:lvlJc w:val="right"/>
      <w:pPr>
        <w:ind w:left="7767" w:hanging="180"/>
      </w:pPr>
    </w:lvl>
  </w:abstractNum>
  <w:abstractNum w:abstractNumId="7">
    <w:nsid w:val="17704D94"/>
    <w:multiLevelType w:val="hybridMultilevel"/>
    <w:tmpl w:val="FCEA5F0E"/>
    <w:lvl w:ilvl="0" w:tplc="39BC58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nsid w:val="1E15405E"/>
    <w:multiLevelType w:val="hybridMultilevel"/>
    <w:tmpl w:val="C5641DC6"/>
    <w:lvl w:ilvl="0" w:tplc="D6F283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1F7D27B6"/>
    <w:multiLevelType w:val="hybridMultilevel"/>
    <w:tmpl w:val="BEF4107E"/>
    <w:lvl w:ilvl="0" w:tplc="3F449F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F803996"/>
    <w:multiLevelType w:val="hybridMultilevel"/>
    <w:tmpl w:val="3BD26C0C"/>
    <w:lvl w:ilvl="0" w:tplc="2E060BFC">
      <w:start w:val="1"/>
      <w:numFmt w:val="upperRoman"/>
      <w:lvlText w:val="%1."/>
      <w:lvlJc w:val="left"/>
      <w:pPr>
        <w:ind w:left="1287" w:hanging="720"/>
      </w:pPr>
      <w:rPr>
        <w:rFonts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nsid w:val="22FD6ACB"/>
    <w:multiLevelType w:val="hybridMultilevel"/>
    <w:tmpl w:val="14DCADCC"/>
    <w:lvl w:ilvl="0" w:tplc="68D6555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nsid w:val="25794AF6"/>
    <w:multiLevelType w:val="hybridMultilevel"/>
    <w:tmpl w:val="F3826E30"/>
    <w:lvl w:ilvl="0" w:tplc="BD48105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AAD6035"/>
    <w:multiLevelType w:val="hybridMultilevel"/>
    <w:tmpl w:val="B814799A"/>
    <w:lvl w:ilvl="0" w:tplc="63C4B88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nsid w:val="2D0A05A9"/>
    <w:multiLevelType w:val="hybridMultilevel"/>
    <w:tmpl w:val="D40EB53A"/>
    <w:lvl w:ilvl="0" w:tplc="73BED43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2E257029"/>
    <w:multiLevelType w:val="hybridMultilevel"/>
    <w:tmpl w:val="79F42518"/>
    <w:lvl w:ilvl="0" w:tplc="63C4B88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nsid w:val="2FDB1720"/>
    <w:multiLevelType w:val="hybridMultilevel"/>
    <w:tmpl w:val="FCEA5F0E"/>
    <w:lvl w:ilvl="0" w:tplc="39BC58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nsid w:val="3104340A"/>
    <w:multiLevelType w:val="hybridMultilevel"/>
    <w:tmpl w:val="E2C4055C"/>
    <w:lvl w:ilvl="0" w:tplc="B3287C1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354752"/>
    <w:multiLevelType w:val="hybridMultilevel"/>
    <w:tmpl w:val="E8C0C562"/>
    <w:lvl w:ilvl="0" w:tplc="BF6C11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4D81003"/>
    <w:multiLevelType w:val="hybridMultilevel"/>
    <w:tmpl w:val="0C7C4B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6312EE3"/>
    <w:multiLevelType w:val="hybridMultilevel"/>
    <w:tmpl w:val="5892501E"/>
    <w:lvl w:ilvl="0" w:tplc="EF6451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EB607E4"/>
    <w:multiLevelType w:val="hybridMultilevel"/>
    <w:tmpl w:val="1A8A9FE8"/>
    <w:lvl w:ilvl="0" w:tplc="50AE9D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121556E"/>
    <w:multiLevelType w:val="hybridMultilevel"/>
    <w:tmpl w:val="BA168C48"/>
    <w:lvl w:ilvl="0" w:tplc="B45838F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430857D4"/>
    <w:multiLevelType w:val="hybridMultilevel"/>
    <w:tmpl w:val="E8EC3534"/>
    <w:lvl w:ilvl="0" w:tplc="0246B1A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nsid w:val="46B419B8"/>
    <w:multiLevelType w:val="hybridMultilevel"/>
    <w:tmpl w:val="C5FC0E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4D1719"/>
    <w:multiLevelType w:val="hybridMultilevel"/>
    <w:tmpl w:val="32BA51D6"/>
    <w:lvl w:ilvl="0" w:tplc="63C4B88A">
      <w:start w:val="1"/>
      <w:numFmt w:val="upperRoman"/>
      <w:lvlText w:val="%1."/>
      <w:lvlJc w:val="left"/>
      <w:pPr>
        <w:ind w:left="1287" w:hanging="720"/>
      </w:pPr>
      <w:rPr>
        <w:rFonts w:eastAsia="Times New Roman"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nsid w:val="4C1F0A0E"/>
    <w:multiLevelType w:val="hybridMultilevel"/>
    <w:tmpl w:val="842A9FEA"/>
    <w:lvl w:ilvl="0" w:tplc="ADFC14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F3614D8"/>
    <w:multiLevelType w:val="hybridMultilevel"/>
    <w:tmpl w:val="BFA25918"/>
    <w:lvl w:ilvl="0" w:tplc="887A54E6">
      <w:start w:val="1"/>
      <w:numFmt w:val="upperRoman"/>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3E37A60"/>
    <w:multiLevelType w:val="hybridMultilevel"/>
    <w:tmpl w:val="43706F64"/>
    <w:lvl w:ilvl="0" w:tplc="D834D0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4A7612A"/>
    <w:multiLevelType w:val="hybridMultilevel"/>
    <w:tmpl w:val="2452D0F6"/>
    <w:lvl w:ilvl="0" w:tplc="D4C06CB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nsid w:val="5662373A"/>
    <w:multiLevelType w:val="hybridMultilevel"/>
    <w:tmpl w:val="1D20CAB6"/>
    <w:lvl w:ilvl="0" w:tplc="63C4B88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nsid w:val="5B1F7B1C"/>
    <w:multiLevelType w:val="hybridMultilevel"/>
    <w:tmpl w:val="1CE4B3F6"/>
    <w:lvl w:ilvl="0" w:tplc="63C4B88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nsid w:val="61B11311"/>
    <w:multiLevelType w:val="hybridMultilevel"/>
    <w:tmpl w:val="47AC1BA0"/>
    <w:lvl w:ilvl="0" w:tplc="54721D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52B6B25"/>
    <w:multiLevelType w:val="hybridMultilevel"/>
    <w:tmpl w:val="636A4DE8"/>
    <w:lvl w:ilvl="0" w:tplc="080A0013">
      <w:start w:val="1"/>
      <w:numFmt w:val="upperRoman"/>
      <w:lvlText w:val="%1."/>
      <w:lvlJc w:val="right"/>
      <w:pPr>
        <w:ind w:left="426" w:hanging="360"/>
      </w:p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34">
    <w:nsid w:val="6A7C5D1A"/>
    <w:multiLevelType w:val="hybridMultilevel"/>
    <w:tmpl w:val="32BA51D6"/>
    <w:lvl w:ilvl="0" w:tplc="63C4B88A">
      <w:start w:val="1"/>
      <w:numFmt w:val="upperRoman"/>
      <w:lvlText w:val="%1."/>
      <w:lvlJc w:val="left"/>
      <w:pPr>
        <w:ind w:left="1287" w:hanging="720"/>
      </w:pPr>
      <w:rPr>
        <w:rFonts w:eastAsia="Times New Roman"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5">
    <w:nsid w:val="71410C3F"/>
    <w:multiLevelType w:val="hybridMultilevel"/>
    <w:tmpl w:val="FCEA5F0E"/>
    <w:lvl w:ilvl="0" w:tplc="39BC58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6">
    <w:nsid w:val="730D0846"/>
    <w:multiLevelType w:val="hybridMultilevel"/>
    <w:tmpl w:val="26BC7AEE"/>
    <w:lvl w:ilvl="0" w:tplc="819E2AB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7">
    <w:nsid w:val="758B2036"/>
    <w:multiLevelType w:val="hybridMultilevel"/>
    <w:tmpl w:val="565C6D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AAE30B4"/>
    <w:multiLevelType w:val="hybridMultilevel"/>
    <w:tmpl w:val="FCEA5F0E"/>
    <w:lvl w:ilvl="0" w:tplc="39BC58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9">
    <w:nsid w:val="7B105725"/>
    <w:multiLevelType w:val="hybridMultilevel"/>
    <w:tmpl w:val="FE3033DA"/>
    <w:lvl w:ilvl="0" w:tplc="F4AAC7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DAF7399"/>
    <w:multiLevelType w:val="hybridMultilevel"/>
    <w:tmpl w:val="5FD04860"/>
    <w:lvl w:ilvl="0" w:tplc="0D0CC6D6">
      <w:start w:val="1"/>
      <w:numFmt w:val="upperRoman"/>
      <w:lvlText w:val="%1."/>
      <w:lvlJc w:val="left"/>
      <w:pPr>
        <w:ind w:left="1445" w:hanging="360"/>
      </w:pPr>
      <w:rPr>
        <w:rFonts w:ascii="Arial" w:eastAsiaTheme="minorHAnsi" w:hAnsi="Arial" w:cs="Arial"/>
      </w:rPr>
    </w:lvl>
    <w:lvl w:ilvl="1" w:tplc="080A0019" w:tentative="1">
      <w:start w:val="1"/>
      <w:numFmt w:val="lowerLetter"/>
      <w:lvlText w:val="%2."/>
      <w:lvlJc w:val="left"/>
      <w:pPr>
        <w:ind w:left="2165" w:hanging="360"/>
      </w:pPr>
    </w:lvl>
    <w:lvl w:ilvl="2" w:tplc="080A001B" w:tentative="1">
      <w:start w:val="1"/>
      <w:numFmt w:val="lowerRoman"/>
      <w:lvlText w:val="%3."/>
      <w:lvlJc w:val="right"/>
      <w:pPr>
        <w:ind w:left="2885" w:hanging="180"/>
      </w:pPr>
    </w:lvl>
    <w:lvl w:ilvl="3" w:tplc="080A000F" w:tentative="1">
      <w:start w:val="1"/>
      <w:numFmt w:val="decimal"/>
      <w:lvlText w:val="%4."/>
      <w:lvlJc w:val="left"/>
      <w:pPr>
        <w:ind w:left="3605" w:hanging="360"/>
      </w:pPr>
    </w:lvl>
    <w:lvl w:ilvl="4" w:tplc="080A0019" w:tentative="1">
      <w:start w:val="1"/>
      <w:numFmt w:val="lowerLetter"/>
      <w:lvlText w:val="%5."/>
      <w:lvlJc w:val="left"/>
      <w:pPr>
        <w:ind w:left="4325" w:hanging="360"/>
      </w:pPr>
    </w:lvl>
    <w:lvl w:ilvl="5" w:tplc="080A001B" w:tentative="1">
      <w:start w:val="1"/>
      <w:numFmt w:val="lowerRoman"/>
      <w:lvlText w:val="%6."/>
      <w:lvlJc w:val="right"/>
      <w:pPr>
        <w:ind w:left="5045" w:hanging="180"/>
      </w:pPr>
    </w:lvl>
    <w:lvl w:ilvl="6" w:tplc="080A000F" w:tentative="1">
      <w:start w:val="1"/>
      <w:numFmt w:val="decimal"/>
      <w:lvlText w:val="%7."/>
      <w:lvlJc w:val="left"/>
      <w:pPr>
        <w:ind w:left="5765" w:hanging="360"/>
      </w:pPr>
    </w:lvl>
    <w:lvl w:ilvl="7" w:tplc="080A0019" w:tentative="1">
      <w:start w:val="1"/>
      <w:numFmt w:val="lowerLetter"/>
      <w:lvlText w:val="%8."/>
      <w:lvlJc w:val="left"/>
      <w:pPr>
        <w:ind w:left="6485" w:hanging="360"/>
      </w:pPr>
    </w:lvl>
    <w:lvl w:ilvl="8" w:tplc="080A001B" w:tentative="1">
      <w:start w:val="1"/>
      <w:numFmt w:val="lowerRoman"/>
      <w:lvlText w:val="%9."/>
      <w:lvlJc w:val="right"/>
      <w:pPr>
        <w:ind w:left="7205" w:hanging="180"/>
      </w:pPr>
    </w:lvl>
  </w:abstractNum>
  <w:abstractNum w:abstractNumId="41">
    <w:nsid w:val="7E710774"/>
    <w:multiLevelType w:val="hybridMultilevel"/>
    <w:tmpl w:val="287202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F193B35"/>
    <w:multiLevelType w:val="hybridMultilevel"/>
    <w:tmpl w:val="CC183EDE"/>
    <w:lvl w:ilvl="0" w:tplc="F9AE25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27"/>
  </w:num>
  <w:num w:numId="3">
    <w:abstractNumId w:val="29"/>
  </w:num>
  <w:num w:numId="4">
    <w:abstractNumId w:val="36"/>
  </w:num>
  <w:num w:numId="5">
    <w:abstractNumId w:val="10"/>
  </w:num>
  <w:num w:numId="6">
    <w:abstractNumId w:val="8"/>
  </w:num>
  <w:num w:numId="7">
    <w:abstractNumId w:val="25"/>
  </w:num>
  <w:num w:numId="8">
    <w:abstractNumId w:val="34"/>
  </w:num>
  <w:num w:numId="9">
    <w:abstractNumId w:val="6"/>
  </w:num>
  <w:num w:numId="10">
    <w:abstractNumId w:val="11"/>
  </w:num>
  <w:num w:numId="11">
    <w:abstractNumId w:val="26"/>
  </w:num>
  <w:num w:numId="12">
    <w:abstractNumId w:val="39"/>
  </w:num>
  <w:num w:numId="13">
    <w:abstractNumId w:val="21"/>
  </w:num>
  <w:num w:numId="14">
    <w:abstractNumId w:val="31"/>
  </w:num>
  <w:num w:numId="15">
    <w:abstractNumId w:val="28"/>
  </w:num>
  <w:num w:numId="16">
    <w:abstractNumId w:val="15"/>
  </w:num>
  <w:num w:numId="17">
    <w:abstractNumId w:val="13"/>
  </w:num>
  <w:num w:numId="18">
    <w:abstractNumId w:val="42"/>
  </w:num>
  <w:num w:numId="19">
    <w:abstractNumId w:val="9"/>
  </w:num>
  <w:num w:numId="20">
    <w:abstractNumId w:val="18"/>
  </w:num>
  <w:num w:numId="21">
    <w:abstractNumId w:val="37"/>
  </w:num>
  <w:num w:numId="22">
    <w:abstractNumId w:val="35"/>
  </w:num>
  <w:num w:numId="23">
    <w:abstractNumId w:val="22"/>
  </w:num>
  <w:num w:numId="24">
    <w:abstractNumId w:val="3"/>
  </w:num>
  <w:num w:numId="25">
    <w:abstractNumId w:val="5"/>
  </w:num>
  <w:num w:numId="26">
    <w:abstractNumId w:val="7"/>
  </w:num>
  <w:num w:numId="27">
    <w:abstractNumId w:val="16"/>
  </w:num>
  <w:num w:numId="28">
    <w:abstractNumId w:val="19"/>
  </w:num>
  <w:num w:numId="29">
    <w:abstractNumId w:val="33"/>
  </w:num>
  <w:num w:numId="30">
    <w:abstractNumId w:val="24"/>
  </w:num>
  <w:num w:numId="31">
    <w:abstractNumId w:val="32"/>
  </w:num>
  <w:num w:numId="32">
    <w:abstractNumId w:val="4"/>
  </w:num>
  <w:num w:numId="33">
    <w:abstractNumId w:val="30"/>
  </w:num>
  <w:num w:numId="34">
    <w:abstractNumId w:val="0"/>
  </w:num>
  <w:num w:numId="35">
    <w:abstractNumId w:val="1"/>
  </w:num>
  <w:num w:numId="36">
    <w:abstractNumId w:val="23"/>
  </w:num>
  <w:num w:numId="37">
    <w:abstractNumId w:val="17"/>
  </w:num>
  <w:num w:numId="38">
    <w:abstractNumId w:val="41"/>
  </w:num>
  <w:num w:numId="39">
    <w:abstractNumId w:val="2"/>
  </w:num>
  <w:num w:numId="40">
    <w:abstractNumId w:val="38"/>
  </w:num>
  <w:num w:numId="41">
    <w:abstractNumId w:val="14"/>
  </w:num>
  <w:num w:numId="42">
    <w:abstractNumId w:val="20"/>
  </w:num>
  <w:num w:numId="43">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06630"/>
    <w:rsid w:val="00010980"/>
    <w:rsid w:val="00042437"/>
    <w:rsid w:val="00050115"/>
    <w:rsid w:val="00052142"/>
    <w:rsid w:val="000521F2"/>
    <w:rsid w:val="00052E05"/>
    <w:rsid w:val="00055FDC"/>
    <w:rsid w:val="0005647C"/>
    <w:rsid w:val="000653F0"/>
    <w:rsid w:val="00066929"/>
    <w:rsid w:val="0007357E"/>
    <w:rsid w:val="000807C1"/>
    <w:rsid w:val="000811AD"/>
    <w:rsid w:val="000835F0"/>
    <w:rsid w:val="000A6F1D"/>
    <w:rsid w:val="000A717F"/>
    <w:rsid w:val="000B39B3"/>
    <w:rsid w:val="000B6ECF"/>
    <w:rsid w:val="000C51AD"/>
    <w:rsid w:val="000C5C62"/>
    <w:rsid w:val="000F0CD7"/>
    <w:rsid w:val="000F19BC"/>
    <w:rsid w:val="000F4DBC"/>
    <w:rsid w:val="000F5C00"/>
    <w:rsid w:val="00112543"/>
    <w:rsid w:val="00113685"/>
    <w:rsid w:val="00133868"/>
    <w:rsid w:val="00152FE0"/>
    <w:rsid w:val="00153BEE"/>
    <w:rsid w:val="00157456"/>
    <w:rsid w:val="00165C6C"/>
    <w:rsid w:val="00172C87"/>
    <w:rsid w:val="001779F8"/>
    <w:rsid w:val="001805A9"/>
    <w:rsid w:val="00185A0A"/>
    <w:rsid w:val="00192BDE"/>
    <w:rsid w:val="001B53C8"/>
    <w:rsid w:val="001C5DC8"/>
    <w:rsid w:val="001C6D18"/>
    <w:rsid w:val="001D3D1F"/>
    <w:rsid w:val="001E3478"/>
    <w:rsid w:val="001F34D9"/>
    <w:rsid w:val="00206E6C"/>
    <w:rsid w:val="0021227E"/>
    <w:rsid w:val="002168D8"/>
    <w:rsid w:val="0022555A"/>
    <w:rsid w:val="00234799"/>
    <w:rsid w:val="00247FE6"/>
    <w:rsid w:val="002712E8"/>
    <w:rsid w:val="00286835"/>
    <w:rsid w:val="00293DAE"/>
    <w:rsid w:val="002951F3"/>
    <w:rsid w:val="002C6B2A"/>
    <w:rsid w:val="002E307C"/>
    <w:rsid w:val="002F00B5"/>
    <w:rsid w:val="002F6021"/>
    <w:rsid w:val="002F7FB3"/>
    <w:rsid w:val="003042CC"/>
    <w:rsid w:val="0030572C"/>
    <w:rsid w:val="00321027"/>
    <w:rsid w:val="003301AF"/>
    <w:rsid w:val="003349B6"/>
    <w:rsid w:val="00340586"/>
    <w:rsid w:val="00344389"/>
    <w:rsid w:val="0035126A"/>
    <w:rsid w:val="00361FFE"/>
    <w:rsid w:val="00362B11"/>
    <w:rsid w:val="00392408"/>
    <w:rsid w:val="00392FBB"/>
    <w:rsid w:val="003946FD"/>
    <w:rsid w:val="003A5444"/>
    <w:rsid w:val="003A5D89"/>
    <w:rsid w:val="003B25A3"/>
    <w:rsid w:val="003B70D4"/>
    <w:rsid w:val="003C014A"/>
    <w:rsid w:val="003C488E"/>
    <w:rsid w:val="003D7923"/>
    <w:rsid w:val="003E5236"/>
    <w:rsid w:val="003F04D7"/>
    <w:rsid w:val="003F12CD"/>
    <w:rsid w:val="00405554"/>
    <w:rsid w:val="00405EDD"/>
    <w:rsid w:val="00417FA8"/>
    <w:rsid w:val="004229FC"/>
    <w:rsid w:val="00423373"/>
    <w:rsid w:val="00425A1D"/>
    <w:rsid w:val="00435EFF"/>
    <w:rsid w:val="0043639A"/>
    <w:rsid w:val="00436F1C"/>
    <w:rsid w:val="0044456C"/>
    <w:rsid w:val="004619E4"/>
    <w:rsid w:val="0046244D"/>
    <w:rsid w:val="0047105A"/>
    <w:rsid w:val="004731F3"/>
    <w:rsid w:val="004D27FC"/>
    <w:rsid w:val="004D6383"/>
    <w:rsid w:val="004E2BB8"/>
    <w:rsid w:val="004E3344"/>
    <w:rsid w:val="004E7853"/>
    <w:rsid w:val="004F2209"/>
    <w:rsid w:val="004F4D0D"/>
    <w:rsid w:val="004F5F51"/>
    <w:rsid w:val="005164E1"/>
    <w:rsid w:val="0052468D"/>
    <w:rsid w:val="00527B6C"/>
    <w:rsid w:val="0053266E"/>
    <w:rsid w:val="005335A5"/>
    <w:rsid w:val="00536CB9"/>
    <w:rsid w:val="00536E24"/>
    <w:rsid w:val="00541FF5"/>
    <w:rsid w:val="005428E7"/>
    <w:rsid w:val="00553917"/>
    <w:rsid w:val="00567762"/>
    <w:rsid w:val="00574492"/>
    <w:rsid w:val="0058063E"/>
    <w:rsid w:val="00581779"/>
    <w:rsid w:val="00582FDA"/>
    <w:rsid w:val="00583D7A"/>
    <w:rsid w:val="00594070"/>
    <w:rsid w:val="005A7D74"/>
    <w:rsid w:val="005B0530"/>
    <w:rsid w:val="005B45B0"/>
    <w:rsid w:val="005B7A90"/>
    <w:rsid w:val="005D2502"/>
    <w:rsid w:val="005D569A"/>
    <w:rsid w:val="005E6F5B"/>
    <w:rsid w:val="005E777E"/>
    <w:rsid w:val="005F1B35"/>
    <w:rsid w:val="005F7259"/>
    <w:rsid w:val="00601844"/>
    <w:rsid w:val="00601B4B"/>
    <w:rsid w:val="006146C9"/>
    <w:rsid w:val="00665040"/>
    <w:rsid w:val="00667A76"/>
    <w:rsid w:val="006730F6"/>
    <w:rsid w:val="00683C85"/>
    <w:rsid w:val="006858AF"/>
    <w:rsid w:val="0068695C"/>
    <w:rsid w:val="006870F9"/>
    <w:rsid w:val="00694F8B"/>
    <w:rsid w:val="00695648"/>
    <w:rsid w:val="006A3EE0"/>
    <w:rsid w:val="006A51FE"/>
    <w:rsid w:val="006B1551"/>
    <w:rsid w:val="006C1F93"/>
    <w:rsid w:val="006C76D1"/>
    <w:rsid w:val="006D4925"/>
    <w:rsid w:val="006E4447"/>
    <w:rsid w:val="006E489B"/>
    <w:rsid w:val="00705036"/>
    <w:rsid w:val="00705445"/>
    <w:rsid w:val="007135DF"/>
    <w:rsid w:val="00725811"/>
    <w:rsid w:val="007400F2"/>
    <w:rsid w:val="007419FE"/>
    <w:rsid w:val="0075282D"/>
    <w:rsid w:val="00754F29"/>
    <w:rsid w:val="00773341"/>
    <w:rsid w:val="00795524"/>
    <w:rsid w:val="007A2364"/>
    <w:rsid w:val="007A24D3"/>
    <w:rsid w:val="007A4E15"/>
    <w:rsid w:val="007B195D"/>
    <w:rsid w:val="007B5630"/>
    <w:rsid w:val="007C0C08"/>
    <w:rsid w:val="007E0087"/>
    <w:rsid w:val="007F20E0"/>
    <w:rsid w:val="00810D05"/>
    <w:rsid w:val="00835139"/>
    <w:rsid w:val="00841F84"/>
    <w:rsid w:val="008441D0"/>
    <w:rsid w:val="008540EE"/>
    <w:rsid w:val="008540FA"/>
    <w:rsid w:val="0085472B"/>
    <w:rsid w:val="00862768"/>
    <w:rsid w:val="00875912"/>
    <w:rsid w:val="00892E30"/>
    <w:rsid w:val="008A506E"/>
    <w:rsid w:val="008B6F40"/>
    <w:rsid w:val="008B716B"/>
    <w:rsid w:val="008C29B9"/>
    <w:rsid w:val="008D0841"/>
    <w:rsid w:val="008E3760"/>
    <w:rsid w:val="008E58B6"/>
    <w:rsid w:val="008F5793"/>
    <w:rsid w:val="00912A8F"/>
    <w:rsid w:val="009241FF"/>
    <w:rsid w:val="009359F4"/>
    <w:rsid w:val="00935A93"/>
    <w:rsid w:val="00946225"/>
    <w:rsid w:val="00971774"/>
    <w:rsid w:val="00977165"/>
    <w:rsid w:val="0099008A"/>
    <w:rsid w:val="00993C23"/>
    <w:rsid w:val="009B0A18"/>
    <w:rsid w:val="009B42F3"/>
    <w:rsid w:val="009C5CD3"/>
    <w:rsid w:val="009D034F"/>
    <w:rsid w:val="009F0646"/>
    <w:rsid w:val="009F43CA"/>
    <w:rsid w:val="00A30F2A"/>
    <w:rsid w:val="00A312B5"/>
    <w:rsid w:val="00A316F8"/>
    <w:rsid w:val="00A3174C"/>
    <w:rsid w:val="00A33283"/>
    <w:rsid w:val="00A343ED"/>
    <w:rsid w:val="00A375C8"/>
    <w:rsid w:val="00A4746C"/>
    <w:rsid w:val="00A5290D"/>
    <w:rsid w:val="00A70698"/>
    <w:rsid w:val="00A84C8C"/>
    <w:rsid w:val="00A86245"/>
    <w:rsid w:val="00A95BA9"/>
    <w:rsid w:val="00AA23C0"/>
    <w:rsid w:val="00AC3D53"/>
    <w:rsid w:val="00AC7113"/>
    <w:rsid w:val="00AD108F"/>
    <w:rsid w:val="00AE5A41"/>
    <w:rsid w:val="00AE5AF1"/>
    <w:rsid w:val="00B04499"/>
    <w:rsid w:val="00B07CD7"/>
    <w:rsid w:val="00B11905"/>
    <w:rsid w:val="00B17F59"/>
    <w:rsid w:val="00B3660E"/>
    <w:rsid w:val="00B379A0"/>
    <w:rsid w:val="00B570EC"/>
    <w:rsid w:val="00B64DBE"/>
    <w:rsid w:val="00B6641A"/>
    <w:rsid w:val="00B76B59"/>
    <w:rsid w:val="00BB5CAF"/>
    <w:rsid w:val="00BE2B05"/>
    <w:rsid w:val="00C059AE"/>
    <w:rsid w:val="00C15606"/>
    <w:rsid w:val="00C17350"/>
    <w:rsid w:val="00C3427A"/>
    <w:rsid w:val="00C34B44"/>
    <w:rsid w:val="00C4188F"/>
    <w:rsid w:val="00C502A9"/>
    <w:rsid w:val="00C502C9"/>
    <w:rsid w:val="00C50681"/>
    <w:rsid w:val="00C6633B"/>
    <w:rsid w:val="00C72E1D"/>
    <w:rsid w:val="00CC0676"/>
    <w:rsid w:val="00CD0E8D"/>
    <w:rsid w:val="00CE2E02"/>
    <w:rsid w:val="00D065BA"/>
    <w:rsid w:val="00D15C80"/>
    <w:rsid w:val="00D366A6"/>
    <w:rsid w:val="00D41041"/>
    <w:rsid w:val="00D430BD"/>
    <w:rsid w:val="00D50A00"/>
    <w:rsid w:val="00D57AE6"/>
    <w:rsid w:val="00D66AA8"/>
    <w:rsid w:val="00D728F2"/>
    <w:rsid w:val="00D8235A"/>
    <w:rsid w:val="00D86109"/>
    <w:rsid w:val="00D87CF1"/>
    <w:rsid w:val="00DA0D08"/>
    <w:rsid w:val="00DA1696"/>
    <w:rsid w:val="00DA295B"/>
    <w:rsid w:val="00DB7939"/>
    <w:rsid w:val="00DC104C"/>
    <w:rsid w:val="00DD2D6F"/>
    <w:rsid w:val="00DD7112"/>
    <w:rsid w:val="00DF3EA1"/>
    <w:rsid w:val="00E124F2"/>
    <w:rsid w:val="00E144D9"/>
    <w:rsid w:val="00E17526"/>
    <w:rsid w:val="00E17717"/>
    <w:rsid w:val="00E22DB3"/>
    <w:rsid w:val="00E24C9C"/>
    <w:rsid w:val="00E27DFA"/>
    <w:rsid w:val="00E52BD2"/>
    <w:rsid w:val="00E54B34"/>
    <w:rsid w:val="00E615FB"/>
    <w:rsid w:val="00E61900"/>
    <w:rsid w:val="00E62F7E"/>
    <w:rsid w:val="00E668B0"/>
    <w:rsid w:val="00E94F89"/>
    <w:rsid w:val="00EA386A"/>
    <w:rsid w:val="00EC6C56"/>
    <w:rsid w:val="00ED01B8"/>
    <w:rsid w:val="00ED1D4F"/>
    <w:rsid w:val="00ED31E8"/>
    <w:rsid w:val="00ED5E4C"/>
    <w:rsid w:val="00ED6C67"/>
    <w:rsid w:val="00EE1268"/>
    <w:rsid w:val="00EE25BF"/>
    <w:rsid w:val="00EF15D2"/>
    <w:rsid w:val="00F027F8"/>
    <w:rsid w:val="00F1478F"/>
    <w:rsid w:val="00F2463C"/>
    <w:rsid w:val="00F31314"/>
    <w:rsid w:val="00F34BE9"/>
    <w:rsid w:val="00F418DE"/>
    <w:rsid w:val="00F42147"/>
    <w:rsid w:val="00F4331F"/>
    <w:rsid w:val="00F5360A"/>
    <w:rsid w:val="00F53634"/>
    <w:rsid w:val="00F66CBE"/>
    <w:rsid w:val="00F7094C"/>
    <w:rsid w:val="00F71300"/>
    <w:rsid w:val="00F809C9"/>
    <w:rsid w:val="00F85E6D"/>
    <w:rsid w:val="00F9513E"/>
    <w:rsid w:val="00FA249B"/>
    <w:rsid w:val="00FD16FE"/>
    <w:rsid w:val="00FE3FA3"/>
    <w:rsid w:val="00FF2EF2"/>
    <w:rsid w:val="00FF64C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99D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paragraph" w:styleId="Ttulo1">
    <w:name w:val="heading 1"/>
    <w:next w:val="Normal"/>
    <w:link w:val="Ttulo1Car"/>
    <w:autoRedefine/>
    <w:uiPriority w:val="9"/>
    <w:qFormat/>
    <w:rsid w:val="006E4447"/>
    <w:pPr>
      <w:keepNext/>
      <w:keepLines/>
      <w:spacing w:before="400" w:after="40" w:line="240" w:lineRule="auto"/>
      <w:jc w:val="both"/>
      <w:outlineLvl w:val="0"/>
    </w:pPr>
    <w:rPr>
      <w:rFonts w:ascii="Arial" w:eastAsiaTheme="majorEastAsia" w:hAnsi="Arial" w:cstheme="majorBidi"/>
      <w:caps/>
      <w:sz w:val="28"/>
      <w:szCs w:val="36"/>
    </w:rPr>
  </w:style>
  <w:style w:type="paragraph" w:styleId="Ttulo2">
    <w:name w:val="heading 2"/>
    <w:basedOn w:val="Normal"/>
    <w:next w:val="Normal"/>
    <w:link w:val="Ttulo2Car"/>
    <w:autoRedefine/>
    <w:uiPriority w:val="9"/>
    <w:semiHidden/>
    <w:unhideWhenUsed/>
    <w:qFormat/>
    <w:rsid w:val="006E4447"/>
    <w:pPr>
      <w:keepNext/>
      <w:keepLines/>
      <w:spacing w:before="120" w:after="0" w:line="240" w:lineRule="auto"/>
      <w:jc w:val="both"/>
      <w:outlineLvl w:val="1"/>
    </w:pPr>
    <w:rPr>
      <w:rFonts w:ascii="Arial" w:eastAsiaTheme="majorEastAsia" w:hAnsi="Arial" w:cstheme="majorBidi"/>
      <w:caps/>
      <w:sz w:val="24"/>
      <w:szCs w:val="28"/>
      <w:lang w:val="es-MX"/>
    </w:rPr>
  </w:style>
  <w:style w:type="paragraph" w:styleId="Ttulo3">
    <w:name w:val="heading 3"/>
    <w:basedOn w:val="Normal"/>
    <w:next w:val="Normal"/>
    <w:link w:val="Ttulo3Car"/>
    <w:uiPriority w:val="9"/>
    <w:semiHidden/>
    <w:unhideWhenUsed/>
    <w:qFormat/>
    <w:rsid w:val="00E615F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 w:type="character" w:styleId="Hipervnculo">
    <w:name w:val="Hyperlink"/>
    <w:basedOn w:val="Fuentedeprrafopredeter"/>
    <w:uiPriority w:val="99"/>
    <w:unhideWhenUsed/>
    <w:rsid w:val="006730F6"/>
    <w:rPr>
      <w:color w:val="0000FF" w:themeColor="hyperlink"/>
      <w:u w:val="single"/>
    </w:rPr>
  </w:style>
  <w:style w:type="paragraph" w:styleId="NormalWeb">
    <w:name w:val="Normal (Web)"/>
    <w:basedOn w:val="Normal"/>
    <w:uiPriority w:val="99"/>
    <w:unhideWhenUsed/>
    <w:rsid w:val="00FD16FE"/>
    <w:pPr>
      <w:spacing w:before="100" w:beforeAutospacing="1" w:after="100" w:afterAutospacing="1" w:line="240" w:lineRule="auto"/>
    </w:pPr>
    <w:rPr>
      <w:rFonts w:ascii="Times New Roman" w:hAnsi="Times New Roman"/>
      <w:sz w:val="24"/>
      <w:szCs w:val="24"/>
      <w:lang w:eastAsia="es-ES"/>
    </w:rPr>
  </w:style>
  <w:style w:type="character" w:customStyle="1" w:styleId="Ttulo3Car">
    <w:name w:val="Título 3 Car"/>
    <w:basedOn w:val="Fuentedeprrafopredeter"/>
    <w:link w:val="Ttulo3"/>
    <w:uiPriority w:val="9"/>
    <w:semiHidden/>
    <w:rsid w:val="00E615FB"/>
    <w:rPr>
      <w:rFonts w:asciiTheme="majorHAnsi" w:eastAsiaTheme="majorEastAsia" w:hAnsiTheme="majorHAnsi" w:cstheme="majorBidi"/>
      <w:color w:val="365F91" w:themeColor="accent1" w:themeShade="BF"/>
      <w:sz w:val="28"/>
      <w:szCs w:val="28"/>
    </w:rPr>
  </w:style>
  <w:style w:type="paragraph" w:customStyle="1" w:styleId="Normal1">
    <w:name w:val="Normal1"/>
    <w:rsid w:val="00B3660E"/>
    <w:pPr>
      <w:spacing w:after="0" w:line="240" w:lineRule="auto"/>
    </w:pPr>
    <w:rPr>
      <w:rFonts w:ascii="Calibri" w:eastAsia="Calibri" w:hAnsi="Calibri" w:cs="Calibri"/>
      <w:sz w:val="24"/>
      <w:szCs w:val="24"/>
      <w:lang w:val="es-ES_tradnl" w:eastAsia="es-ES"/>
    </w:rPr>
  </w:style>
  <w:style w:type="paragraph" w:customStyle="1" w:styleId="Estilo">
    <w:name w:val="Estilo"/>
    <w:basedOn w:val="Sinespaciado"/>
    <w:link w:val="EstiloCar"/>
    <w:qFormat/>
    <w:rsid w:val="00DA0D08"/>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DA0D08"/>
    <w:rPr>
      <w:rFonts w:ascii="Arial" w:hAnsi="Arial"/>
      <w:sz w:val="24"/>
    </w:rPr>
  </w:style>
  <w:style w:type="paragraph" w:styleId="Textocomentario">
    <w:name w:val="annotation text"/>
    <w:basedOn w:val="Normal"/>
    <w:link w:val="TextocomentarioCar"/>
    <w:uiPriority w:val="99"/>
    <w:unhideWhenUsed/>
    <w:rsid w:val="00DB7939"/>
    <w:pPr>
      <w:spacing w:after="0" w:line="240" w:lineRule="auto"/>
    </w:pPr>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rsid w:val="00DB7939"/>
    <w:rPr>
      <w:rFonts w:eastAsiaTheme="minorEastAsia"/>
      <w:sz w:val="20"/>
      <w:szCs w:val="20"/>
      <w:lang w:val="es-ES_tradnl" w:eastAsia="es-ES"/>
    </w:rPr>
  </w:style>
  <w:style w:type="character" w:styleId="Refdecomentario">
    <w:name w:val="annotation reference"/>
    <w:basedOn w:val="Fuentedeprrafopredeter"/>
    <w:uiPriority w:val="99"/>
    <w:semiHidden/>
    <w:unhideWhenUsed/>
    <w:rsid w:val="004F4D0D"/>
    <w:rPr>
      <w:sz w:val="18"/>
      <w:szCs w:val="18"/>
    </w:rPr>
  </w:style>
  <w:style w:type="character" w:customStyle="1" w:styleId="Ttulo1Car">
    <w:name w:val="Título 1 Car"/>
    <w:basedOn w:val="Fuentedeprrafopredeter"/>
    <w:link w:val="Ttulo1"/>
    <w:uiPriority w:val="9"/>
    <w:rsid w:val="006E4447"/>
    <w:rPr>
      <w:rFonts w:ascii="Arial" w:eastAsiaTheme="majorEastAsia" w:hAnsi="Arial" w:cstheme="majorBidi"/>
      <w:caps/>
      <w:sz w:val="28"/>
      <w:szCs w:val="36"/>
    </w:rPr>
  </w:style>
  <w:style w:type="character" w:customStyle="1" w:styleId="Ttulo2Car">
    <w:name w:val="Título 2 Car"/>
    <w:basedOn w:val="Fuentedeprrafopredeter"/>
    <w:link w:val="Ttulo2"/>
    <w:uiPriority w:val="9"/>
    <w:semiHidden/>
    <w:rsid w:val="006E4447"/>
    <w:rPr>
      <w:rFonts w:ascii="Arial" w:eastAsiaTheme="majorEastAsia" w:hAnsi="Arial" w:cstheme="majorBidi"/>
      <w:caps/>
      <w:sz w:val="24"/>
      <w:szCs w:val="28"/>
    </w:rPr>
  </w:style>
  <w:style w:type="paragraph" w:styleId="Subttulo">
    <w:name w:val="Subtitle"/>
    <w:basedOn w:val="Normal"/>
    <w:next w:val="Normal"/>
    <w:link w:val="SubttuloCar"/>
    <w:autoRedefine/>
    <w:uiPriority w:val="11"/>
    <w:qFormat/>
    <w:rsid w:val="006E4447"/>
    <w:pPr>
      <w:numPr>
        <w:ilvl w:val="1"/>
      </w:numPr>
      <w:spacing w:after="160" w:line="259" w:lineRule="auto"/>
      <w:jc w:val="both"/>
    </w:pPr>
    <w:rPr>
      <w:rFonts w:ascii="Arial" w:eastAsiaTheme="majorEastAsia" w:hAnsi="Arial" w:cstheme="majorBidi"/>
      <w:smallCaps/>
      <w:color w:val="595959" w:themeColor="text1" w:themeTint="A6"/>
      <w:sz w:val="24"/>
      <w:szCs w:val="28"/>
      <w:lang w:val="es-MX"/>
    </w:rPr>
  </w:style>
  <w:style w:type="character" w:customStyle="1" w:styleId="SubttuloCar">
    <w:name w:val="Subtítulo Car"/>
    <w:basedOn w:val="Fuentedeprrafopredeter"/>
    <w:link w:val="Subttulo"/>
    <w:uiPriority w:val="11"/>
    <w:rsid w:val="006E4447"/>
    <w:rPr>
      <w:rFonts w:ascii="Arial" w:eastAsiaTheme="majorEastAsia" w:hAnsi="Arial" w:cstheme="majorBidi"/>
      <w:smallCaps/>
      <w:color w:val="595959" w:themeColor="text1" w:themeTint="A6"/>
      <w:sz w:val="24"/>
      <w:szCs w:val="28"/>
    </w:rPr>
  </w:style>
  <w:style w:type="paragraph" w:customStyle="1" w:styleId="Sinespaciado1">
    <w:name w:val="Sin espaciado1"/>
    <w:uiPriority w:val="99"/>
    <w:qFormat/>
    <w:rsid w:val="006E4447"/>
    <w:pPr>
      <w:spacing w:after="0" w:line="240" w:lineRule="auto"/>
    </w:pPr>
    <w:rPr>
      <w:rFonts w:ascii="Calibri" w:eastAsia="Times New Roman" w:hAnsi="Calibri" w:cs="Calibri"/>
    </w:rPr>
  </w:style>
  <w:style w:type="paragraph" w:styleId="Asuntodelcomentario">
    <w:name w:val="annotation subject"/>
    <w:basedOn w:val="Textocomentario"/>
    <w:next w:val="Textocomentario"/>
    <w:link w:val="AsuntodelcomentarioCar"/>
    <w:uiPriority w:val="99"/>
    <w:semiHidden/>
    <w:unhideWhenUsed/>
    <w:rsid w:val="006E4447"/>
    <w:pPr>
      <w:spacing w:after="160"/>
    </w:pPr>
    <w:rPr>
      <w:rFonts w:eastAsiaTheme="minorHAnsi"/>
      <w:b/>
      <w:bCs/>
      <w:lang w:val="es-MX" w:eastAsia="en-US"/>
    </w:rPr>
  </w:style>
  <w:style w:type="character" w:customStyle="1" w:styleId="AsuntodelcomentarioCar">
    <w:name w:val="Asunto del comentario Car"/>
    <w:basedOn w:val="TextocomentarioCar"/>
    <w:link w:val="Asuntodelcomentario"/>
    <w:uiPriority w:val="99"/>
    <w:semiHidden/>
    <w:rsid w:val="006E4447"/>
    <w:rPr>
      <w:rFonts w:eastAsiaTheme="minorEastAsia"/>
      <w:b/>
      <w:bCs/>
      <w:sz w:val="20"/>
      <w:szCs w:val="20"/>
      <w:lang w:val="es-ES_tradnl" w:eastAsia="es-ES"/>
    </w:rPr>
  </w:style>
  <w:style w:type="character" w:styleId="nfasis">
    <w:name w:val="Emphasis"/>
    <w:basedOn w:val="Fuentedeprrafopredeter"/>
    <w:uiPriority w:val="20"/>
    <w:qFormat/>
    <w:rsid w:val="006E444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paragraph" w:styleId="Ttulo1">
    <w:name w:val="heading 1"/>
    <w:next w:val="Normal"/>
    <w:link w:val="Ttulo1Car"/>
    <w:autoRedefine/>
    <w:uiPriority w:val="9"/>
    <w:qFormat/>
    <w:rsid w:val="006E4447"/>
    <w:pPr>
      <w:keepNext/>
      <w:keepLines/>
      <w:spacing w:before="400" w:after="40" w:line="240" w:lineRule="auto"/>
      <w:jc w:val="both"/>
      <w:outlineLvl w:val="0"/>
    </w:pPr>
    <w:rPr>
      <w:rFonts w:ascii="Arial" w:eastAsiaTheme="majorEastAsia" w:hAnsi="Arial" w:cstheme="majorBidi"/>
      <w:caps/>
      <w:sz w:val="28"/>
      <w:szCs w:val="36"/>
    </w:rPr>
  </w:style>
  <w:style w:type="paragraph" w:styleId="Ttulo2">
    <w:name w:val="heading 2"/>
    <w:basedOn w:val="Normal"/>
    <w:next w:val="Normal"/>
    <w:link w:val="Ttulo2Car"/>
    <w:autoRedefine/>
    <w:uiPriority w:val="9"/>
    <w:semiHidden/>
    <w:unhideWhenUsed/>
    <w:qFormat/>
    <w:rsid w:val="006E4447"/>
    <w:pPr>
      <w:keepNext/>
      <w:keepLines/>
      <w:spacing w:before="120" w:after="0" w:line="240" w:lineRule="auto"/>
      <w:jc w:val="both"/>
      <w:outlineLvl w:val="1"/>
    </w:pPr>
    <w:rPr>
      <w:rFonts w:ascii="Arial" w:eastAsiaTheme="majorEastAsia" w:hAnsi="Arial" w:cstheme="majorBidi"/>
      <w:caps/>
      <w:sz w:val="24"/>
      <w:szCs w:val="28"/>
      <w:lang w:val="es-MX"/>
    </w:rPr>
  </w:style>
  <w:style w:type="paragraph" w:styleId="Ttulo3">
    <w:name w:val="heading 3"/>
    <w:basedOn w:val="Normal"/>
    <w:next w:val="Normal"/>
    <w:link w:val="Ttulo3Car"/>
    <w:uiPriority w:val="9"/>
    <w:semiHidden/>
    <w:unhideWhenUsed/>
    <w:qFormat/>
    <w:rsid w:val="00E615F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 w:type="character" w:styleId="Hipervnculo">
    <w:name w:val="Hyperlink"/>
    <w:basedOn w:val="Fuentedeprrafopredeter"/>
    <w:uiPriority w:val="99"/>
    <w:unhideWhenUsed/>
    <w:rsid w:val="006730F6"/>
    <w:rPr>
      <w:color w:val="0000FF" w:themeColor="hyperlink"/>
      <w:u w:val="single"/>
    </w:rPr>
  </w:style>
  <w:style w:type="paragraph" w:styleId="NormalWeb">
    <w:name w:val="Normal (Web)"/>
    <w:basedOn w:val="Normal"/>
    <w:uiPriority w:val="99"/>
    <w:unhideWhenUsed/>
    <w:rsid w:val="00FD16FE"/>
    <w:pPr>
      <w:spacing w:before="100" w:beforeAutospacing="1" w:after="100" w:afterAutospacing="1" w:line="240" w:lineRule="auto"/>
    </w:pPr>
    <w:rPr>
      <w:rFonts w:ascii="Times New Roman" w:hAnsi="Times New Roman"/>
      <w:sz w:val="24"/>
      <w:szCs w:val="24"/>
      <w:lang w:eastAsia="es-ES"/>
    </w:rPr>
  </w:style>
  <w:style w:type="character" w:customStyle="1" w:styleId="Ttulo3Car">
    <w:name w:val="Título 3 Car"/>
    <w:basedOn w:val="Fuentedeprrafopredeter"/>
    <w:link w:val="Ttulo3"/>
    <w:uiPriority w:val="9"/>
    <w:semiHidden/>
    <w:rsid w:val="00E615FB"/>
    <w:rPr>
      <w:rFonts w:asciiTheme="majorHAnsi" w:eastAsiaTheme="majorEastAsia" w:hAnsiTheme="majorHAnsi" w:cstheme="majorBidi"/>
      <w:color w:val="365F91" w:themeColor="accent1" w:themeShade="BF"/>
      <w:sz w:val="28"/>
      <w:szCs w:val="28"/>
    </w:rPr>
  </w:style>
  <w:style w:type="paragraph" w:customStyle="1" w:styleId="Normal1">
    <w:name w:val="Normal1"/>
    <w:rsid w:val="00B3660E"/>
    <w:pPr>
      <w:spacing w:after="0" w:line="240" w:lineRule="auto"/>
    </w:pPr>
    <w:rPr>
      <w:rFonts w:ascii="Calibri" w:eastAsia="Calibri" w:hAnsi="Calibri" w:cs="Calibri"/>
      <w:sz w:val="24"/>
      <w:szCs w:val="24"/>
      <w:lang w:val="es-ES_tradnl" w:eastAsia="es-ES"/>
    </w:rPr>
  </w:style>
  <w:style w:type="paragraph" w:customStyle="1" w:styleId="Estilo">
    <w:name w:val="Estilo"/>
    <w:basedOn w:val="Sinespaciado"/>
    <w:link w:val="EstiloCar"/>
    <w:qFormat/>
    <w:rsid w:val="00DA0D08"/>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DA0D08"/>
    <w:rPr>
      <w:rFonts w:ascii="Arial" w:hAnsi="Arial"/>
      <w:sz w:val="24"/>
    </w:rPr>
  </w:style>
  <w:style w:type="paragraph" w:styleId="Textocomentario">
    <w:name w:val="annotation text"/>
    <w:basedOn w:val="Normal"/>
    <w:link w:val="TextocomentarioCar"/>
    <w:uiPriority w:val="99"/>
    <w:unhideWhenUsed/>
    <w:rsid w:val="00DB7939"/>
    <w:pPr>
      <w:spacing w:after="0" w:line="240" w:lineRule="auto"/>
    </w:pPr>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rsid w:val="00DB7939"/>
    <w:rPr>
      <w:rFonts w:eastAsiaTheme="minorEastAsia"/>
      <w:sz w:val="20"/>
      <w:szCs w:val="20"/>
      <w:lang w:val="es-ES_tradnl" w:eastAsia="es-ES"/>
    </w:rPr>
  </w:style>
  <w:style w:type="character" w:styleId="Refdecomentario">
    <w:name w:val="annotation reference"/>
    <w:basedOn w:val="Fuentedeprrafopredeter"/>
    <w:uiPriority w:val="99"/>
    <w:semiHidden/>
    <w:unhideWhenUsed/>
    <w:rsid w:val="004F4D0D"/>
    <w:rPr>
      <w:sz w:val="18"/>
      <w:szCs w:val="18"/>
    </w:rPr>
  </w:style>
  <w:style w:type="character" w:customStyle="1" w:styleId="Ttulo1Car">
    <w:name w:val="Título 1 Car"/>
    <w:basedOn w:val="Fuentedeprrafopredeter"/>
    <w:link w:val="Ttulo1"/>
    <w:uiPriority w:val="9"/>
    <w:rsid w:val="006E4447"/>
    <w:rPr>
      <w:rFonts w:ascii="Arial" w:eastAsiaTheme="majorEastAsia" w:hAnsi="Arial" w:cstheme="majorBidi"/>
      <w:caps/>
      <w:sz w:val="28"/>
      <w:szCs w:val="36"/>
    </w:rPr>
  </w:style>
  <w:style w:type="character" w:customStyle="1" w:styleId="Ttulo2Car">
    <w:name w:val="Título 2 Car"/>
    <w:basedOn w:val="Fuentedeprrafopredeter"/>
    <w:link w:val="Ttulo2"/>
    <w:uiPriority w:val="9"/>
    <w:semiHidden/>
    <w:rsid w:val="006E4447"/>
    <w:rPr>
      <w:rFonts w:ascii="Arial" w:eastAsiaTheme="majorEastAsia" w:hAnsi="Arial" w:cstheme="majorBidi"/>
      <w:caps/>
      <w:sz w:val="24"/>
      <w:szCs w:val="28"/>
    </w:rPr>
  </w:style>
  <w:style w:type="paragraph" w:styleId="Subttulo">
    <w:name w:val="Subtitle"/>
    <w:basedOn w:val="Normal"/>
    <w:next w:val="Normal"/>
    <w:link w:val="SubttuloCar"/>
    <w:autoRedefine/>
    <w:uiPriority w:val="11"/>
    <w:qFormat/>
    <w:rsid w:val="006E4447"/>
    <w:pPr>
      <w:numPr>
        <w:ilvl w:val="1"/>
      </w:numPr>
      <w:spacing w:after="160" w:line="259" w:lineRule="auto"/>
      <w:jc w:val="both"/>
    </w:pPr>
    <w:rPr>
      <w:rFonts w:ascii="Arial" w:eastAsiaTheme="majorEastAsia" w:hAnsi="Arial" w:cstheme="majorBidi"/>
      <w:smallCaps/>
      <w:color w:val="595959" w:themeColor="text1" w:themeTint="A6"/>
      <w:sz w:val="24"/>
      <w:szCs w:val="28"/>
      <w:lang w:val="es-MX"/>
    </w:rPr>
  </w:style>
  <w:style w:type="character" w:customStyle="1" w:styleId="SubttuloCar">
    <w:name w:val="Subtítulo Car"/>
    <w:basedOn w:val="Fuentedeprrafopredeter"/>
    <w:link w:val="Subttulo"/>
    <w:uiPriority w:val="11"/>
    <w:rsid w:val="006E4447"/>
    <w:rPr>
      <w:rFonts w:ascii="Arial" w:eastAsiaTheme="majorEastAsia" w:hAnsi="Arial" w:cstheme="majorBidi"/>
      <w:smallCaps/>
      <w:color w:val="595959" w:themeColor="text1" w:themeTint="A6"/>
      <w:sz w:val="24"/>
      <w:szCs w:val="28"/>
    </w:rPr>
  </w:style>
  <w:style w:type="paragraph" w:customStyle="1" w:styleId="Sinespaciado1">
    <w:name w:val="Sin espaciado1"/>
    <w:uiPriority w:val="99"/>
    <w:qFormat/>
    <w:rsid w:val="006E4447"/>
    <w:pPr>
      <w:spacing w:after="0" w:line="240" w:lineRule="auto"/>
    </w:pPr>
    <w:rPr>
      <w:rFonts w:ascii="Calibri" w:eastAsia="Times New Roman" w:hAnsi="Calibri" w:cs="Calibri"/>
    </w:rPr>
  </w:style>
  <w:style w:type="paragraph" w:styleId="Asuntodelcomentario">
    <w:name w:val="annotation subject"/>
    <w:basedOn w:val="Textocomentario"/>
    <w:next w:val="Textocomentario"/>
    <w:link w:val="AsuntodelcomentarioCar"/>
    <w:uiPriority w:val="99"/>
    <w:semiHidden/>
    <w:unhideWhenUsed/>
    <w:rsid w:val="006E4447"/>
    <w:pPr>
      <w:spacing w:after="160"/>
    </w:pPr>
    <w:rPr>
      <w:rFonts w:eastAsiaTheme="minorHAnsi"/>
      <w:b/>
      <w:bCs/>
      <w:lang w:val="es-MX" w:eastAsia="en-US"/>
    </w:rPr>
  </w:style>
  <w:style w:type="character" w:customStyle="1" w:styleId="AsuntodelcomentarioCar">
    <w:name w:val="Asunto del comentario Car"/>
    <w:basedOn w:val="TextocomentarioCar"/>
    <w:link w:val="Asuntodelcomentario"/>
    <w:uiPriority w:val="99"/>
    <w:semiHidden/>
    <w:rsid w:val="006E4447"/>
    <w:rPr>
      <w:rFonts w:eastAsiaTheme="minorEastAsia"/>
      <w:b/>
      <w:bCs/>
      <w:sz w:val="20"/>
      <w:szCs w:val="20"/>
      <w:lang w:val="es-ES_tradnl" w:eastAsia="es-ES"/>
    </w:rPr>
  </w:style>
  <w:style w:type="character" w:styleId="nfasis">
    <w:name w:val="Emphasis"/>
    <w:basedOn w:val="Fuentedeprrafopredeter"/>
    <w:uiPriority w:val="20"/>
    <w:qFormat/>
    <w:rsid w:val="006E44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1821</Words>
  <Characters>10017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 Montalvo Cambrano</cp:lastModifiedBy>
  <cp:revision>15</cp:revision>
  <cp:lastPrinted>2020-08-09T19:36:00Z</cp:lastPrinted>
  <dcterms:created xsi:type="dcterms:W3CDTF">2020-08-23T00:02:00Z</dcterms:created>
  <dcterms:modified xsi:type="dcterms:W3CDTF">2020-09-10T13:59:00Z</dcterms:modified>
</cp:coreProperties>
</file>